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9F524" w14:textId="384A8D68" w:rsidR="00576F66" w:rsidRPr="00575880" w:rsidRDefault="00EF319F" w:rsidP="00EC6379">
      <w:pPr>
        <w:jc w:val="center"/>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Ｑ＆Ａ</w:t>
      </w:r>
    </w:p>
    <w:p w14:paraId="33DA26C1" w14:textId="77777777" w:rsidR="00EF319F" w:rsidRPr="00575880" w:rsidRDefault="00EF319F">
      <w:pPr>
        <w:rPr>
          <w:rFonts w:ascii="BIZ UDゴシック" w:eastAsia="BIZ UDゴシック" w:hAnsi="BIZ UDゴシック"/>
          <w:sz w:val="24"/>
          <w:szCs w:val="24"/>
        </w:rPr>
      </w:pPr>
    </w:p>
    <w:p w14:paraId="4987999B" w14:textId="7BB10310" w:rsidR="00EF319F" w:rsidRPr="00575880" w:rsidRDefault="00EF319F">
      <w:pPr>
        <w:rPr>
          <w:rFonts w:ascii="BIZ UDゴシック" w:eastAsia="BIZ UDゴシック" w:hAnsi="BIZ UDゴシック"/>
          <w:b/>
          <w:bCs/>
          <w:sz w:val="24"/>
          <w:szCs w:val="24"/>
        </w:rPr>
      </w:pPr>
      <w:r w:rsidRPr="00575880">
        <w:rPr>
          <w:rFonts w:ascii="BIZ UDゴシック" w:eastAsia="BIZ UDゴシック" w:hAnsi="BIZ UDゴシック" w:hint="eastAsia"/>
          <w:b/>
          <w:bCs/>
          <w:sz w:val="24"/>
          <w:szCs w:val="24"/>
        </w:rPr>
        <w:t xml:space="preserve">１　</w:t>
      </w:r>
      <w:r w:rsidR="00671D6C" w:rsidRPr="00575880">
        <w:rPr>
          <w:rFonts w:ascii="BIZ UDゴシック" w:eastAsia="BIZ UDゴシック" w:hAnsi="BIZ UDゴシック" w:hint="eastAsia"/>
          <w:b/>
          <w:bCs/>
          <w:sz w:val="24"/>
          <w:szCs w:val="24"/>
        </w:rPr>
        <w:t>工事費内訳書の記載事項の追加</w:t>
      </w:r>
      <w:r w:rsidRPr="00575880">
        <w:rPr>
          <w:rFonts w:ascii="BIZ UDゴシック" w:eastAsia="BIZ UDゴシック" w:hAnsi="BIZ UDゴシック" w:hint="eastAsia"/>
          <w:b/>
          <w:bCs/>
          <w:sz w:val="24"/>
          <w:szCs w:val="24"/>
        </w:rPr>
        <w:t>について</w:t>
      </w:r>
    </w:p>
    <w:p w14:paraId="261B30F5" w14:textId="77777777" w:rsidR="006C2382" w:rsidRPr="00575880" w:rsidRDefault="006C2382">
      <w:pPr>
        <w:rPr>
          <w:rFonts w:ascii="BIZ UDゴシック" w:eastAsia="BIZ UDゴシック" w:hAnsi="BIZ UDゴシック"/>
          <w:b/>
          <w:bCs/>
          <w:sz w:val="24"/>
          <w:szCs w:val="24"/>
          <w:bdr w:val="single" w:sz="4" w:space="0" w:color="auto"/>
        </w:rPr>
      </w:pPr>
    </w:p>
    <w:tbl>
      <w:tblPr>
        <w:tblStyle w:val="aa"/>
        <w:tblW w:w="0" w:type="auto"/>
        <w:tblLook w:val="04A0" w:firstRow="1" w:lastRow="0" w:firstColumn="1" w:lastColumn="0" w:noHBand="0" w:noVBand="1"/>
      </w:tblPr>
      <w:tblGrid>
        <w:gridCol w:w="8494"/>
      </w:tblGrid>
      <w:tr w:rsidR="006C2382" w:rsidRPr="00575880" w14:paraId="1FB1E1EE" w14:textId="77777777" w:rsidTr="006C2382">
        <w:tc>
          <w:tcPr>
            <w:tcW w:w="8494" w:type="dxa"/>
          </w:tcPr>
          <w:p w14:paraId="2F926ED0" w14:textId="7F794957" w:rsidR="006C2382" w:rsidRPr="00575880" w:rsidRDefault="006C2382" w:rsidP="006C2382">
            <w:pPr>
              <w:spacing w:beforeLines="50" w:before="162" w:afterLines="50" w:after="162"/>
              <w:ind w:left="1200"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 xml:space="preserve">Ｑ１－１　</w:t>
            </w:r>
            <w:r w:rsidR="00DD2B25">
              <w:rPr>
                <w:rFonts w:ascii="BIZ UDゴシック" w:eastAsia="BIZ UDゴシック" w:hAnsi="BIZ UDゴシック" w:hint="eastAsia"/>
                <w:sz w:val="24"/>
                <w:szCs w:val="24"/>
              </w:rPr>
              <w:t xml:space="preserve">　</w:t>
            </w:r>
            <w:r w:rsidRPr="00575880">
              <w:rPr>
                <w:rFonts w:ascii="BIZ UDゴシック" w:eastAsia="BIZ UDゴシック" w:hAnsi="BIZ UDゴシック" w:hint="eastAsia"/>
                <w:sz w:val="24"/>
                <w:szCs w:val="24"/>
              </w:rPr>
              <w:t>新たに記載が必要となる経費は何か？</w:t>
            </w:r>
          </w:p>
        </w:tc>
      </w:tr>
    </w:tbl>
    <w:p w14:paraId="40A6F645" w14:textId="22DCB78F" w:rsidR="00693867" w:rsidRDefault="00EF319F" w:rsidP="006C2382">
      <w:pPr>
        <w:ind w:leftChars="40" w:left="1217" w:hangingChars="472" w:hanging="1133"/>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 xml:space="preserve">Ａ１－１　</w:t>
      </w:r>
      <w:r w:rsidR="00F67471" w:rsidRPr="00575880">
        <w:rPr>
          <w:rFonts w:ascii="BIZ UDゴシック" w:eastAsia="BIZ UDゴシック" w:hAnsi="BIZ UDゴシック" w:hint="eastAsia"/>
          <w:sz w:val="24"/>
          <w:szCs w:val="24"/>
        </w:rPr>
        <w:t xml:space="preserve">　</w:t>
      </w:r>
      <w:r w:rsidR="00671D6C" w:rsidRPr="00575880">
        <w:rPr>
          <w:rFonts w:ascii="BIZ UDゴシック" w:eastAsia="BIZ UDゴシック" w:hAnsi="BIZ UDゴシック" w:hint="eastAsia"/>
          <w:sz w:val="24"/>
          <w:szCs w:val="24"/>
        </w:rPr>
        <w:t>公共工事の入札及び契約の適正化に関する法律及び国土交通省令により、次の経費</w:t>
      </w:r>
      <w:r w:rsidR="00693867">
        <w:rPr>
          <w:rFonts w:ascii="BIZ UDゴシック" w:eastAsia="BIZ UDゴシック" w:hAnsi="BIZ UDゴシック" w:hint="eastAsia"/>
          <w:sz w:val="24"/>
          <w:szCs w:val="24"/>
        </w:rPr>
        <w:t>の記載</w:t>
      </w:r>
      <w:r w:rsidR="00671D6C" w:rsidRPr="00575880">
        <w:rPr>
          <w:rFonts w:ascii="BIZ UDゴシック" w:eastAsia="BIZ UDゴシック" w:hAnsi="BIZ UDゴシック" w:hint="eastAsia"/>
          <w:sz w:val="24"/>
          <w:szCs w:val="24"/>
        </w:rPr>
        <w:t>が必要とされています。</w:t>
      </w:r>
    </w:p>
    <w:p w14:paraId="4BE59281" w14:textId="77777777" w:rsidR="00B54655" w:rsidRDefault="00671D6C" w:rsidP="00B54655">
      <w:pPr>
        <w:ind w:leftChars="440" w:left="924" w:firstLineChars="300" w:firstLine="720"/>
        <w:rPr>
          <w:rFonts w:ascii="BIZ UDゴシック" w:eastAsia="BIZ UDゴシック" w:hAnsi="BIZ UDゴシック"/>
          <w:sz w:val="24"/>
          <w:szCs w:val="24"/>
        </w:rPr>
      </w:pPr>
      <w:r w:rsidRPr="00575880">
        <w:rPr>
          <w:rFonts w:ascii="BIZ UDゴシック" w:eastAsia="BIZ UDゴシック" w:hAnsi="BIZ UDゴシック"/>
          <w:sz w:val="24"/>
          <w:szCs w:val="24"/>
        </w:rPr>
        <w:br/>
      </w:r>
      <w:r w:rsidRPr="00575880">
        <w:rPr>
          <w:rFonts w:ascii="BIZ UDゴシック" w:eastAsia="BIZ UDゴシック" w:hAnsi="BIZ UDゴシック" w:hint="eastAsia"/>
          <w:sz w:val="24"/>
          <w:szCs w:val="24"/>
        </w:rPr>
        <w:t>①材料費</w:t>
      </w:r>
      <w:r w:rsidR="00B54655">
        <w:rPr>
          <w:rFonts w:ascii="BIZ UDゴシック" w:eastAsia="BIZ UDゴシック" w:hAnsi="BIZ UDゴシック" w:hint="eastAsia"/>
          <w:sz w:val="24"/>
          <w:szCs w:val="24"/>
        </w:rPr>
        <w:t xml:space="preserve">　②労務費　</w:t>
      </w:r>
      <w:r w:rsidRPr="00575880">
        <w:rPr>
          <w:rFonts w:ascii="BIZ UDゴシック" w:eastAsia="BIZ UDゴシック" w:hAnsi="BIZ UDゴシック" w:hint="eastAsia"/>
          <w:sz w:val="24"/>
          <w:szCs w:val="24"/>
        </w:rPr>
        <w:t>③法定福利費</w:t>
      </w:r>
      <w:r w:rsidR="00B54655">
        <w:rPr>
          <w:rFonts w:ascii="BIZ UDゴシック" w:eastAsia="BIZ UDゴシック" w:hAnsi="BIZ UDゴシック" w:hint="eastAsia"/>
          <w:sz w:val="24"/>
          <w:szCs w:val="24"/>
        </w:rPr>
        <w:t>（事業主負担分）④安全衛生経費</w:t>
      </w:r>
    </w:p>
    <w:p w14:paraId="794A6ADD" w14:textId="77777777" w:rsidR="00B54655" w:rsidRPr="00263E92" w:rsidRDefault="00B54655" w:rsidP="00B54655">
      <w:pPr>
        <w:spacing w:line="340" w:lineRule="exact"/>
        <w:ind w:leftChars="337" w:left="708" w:firstLineChars="100" w:firstLine="240"/>
        <w:jc w:val="left"/>
        <w:rPr>
          <w:rFonts w:ascii="BIZ UDゴシック" w:eastAsia="BIZ UDゴシック" w:hAnsi="BIZ UDゴシック"/>
          <w:b/>
          <w:bCs/>
          <w:sz w:val="24"/>
          <w:szCs w:val="28"/>
        </w:rPr>
      </w:pPr>
      <w:r>
        <w:rPr>
          <w:rFonts w:ascii="BIZ UDゴシック" w:eastAsia="BIZ UDゴシック" w:hAnsi="BIZ UDゴシック" w:hint="eastAsia"/>
          <w:sz w:val="24"/>
          <w:szCs w:val="24"/>
        </w:rPr>
        <w:t>⑤</w:t>
      </w:r>
      <w:r w:rsidRPr="00B54655">
        <w:rPr>
          <w:rFonts w:ascii="BIZ UDゴシック" w:eastAsia="BIZ UDゴシック" w:hAnsi="BIZ UDゴシック" w:hint="eastAsia"/>
          <w:bCs/>
          <w:sz w:val="24"/>
          <w:szCs w:val="28"/>
        </w:rPr>
        <w:t>建設業退職金共済契約に係る掛金</w:t>
      </w:r>
    </w:p>
    <w:p w14:paraId="65CF50BD" w14:textId="6097A7BF" w:rsidR="00B54655" w:rsidRPr="00B54655" w:rsidRDefault="00720BA2" w:rsidP="00720BA2">
      <w:pPr>
        <w:pStyle w:val="a9"/>
        <w:numPr>
          <w:ilvl w:val="0"/>
          <w:numId w:val="1"/>
        </w:numPr>
        <w:spacing w:beforeLines="50" w:before="162"/>
        <w:rPr>
          <w:rFonts w:ascii="BIZ UDゴシック" w:eastAsia="BIZ UDゴシック" w:hAnsi="BIZ UDゴシック"/>
          <w:sz w:val="24"/>
          <w:szCs w:val="24"/>
        </w:rPr>
      </w:pPr>
      <w:r>
        <w:rPr>
          <w:rFonts w:ascii="BIZ UDゴシック" w:eastAsia="BIZ UDゴシック" w:hAnsi="BIZ UDゴシック" w:hint="eastAsia"/>
          <w:sz w:val="24"/>
          <w:szCs w:val="24"/>
        </w:rPr>
        <w:t>①～⑤の経費を</w:t>
      </w:r>
      <w:r w:rsidR="00B54655">
        <w:rPr>
          <w:rFonts w:ascii="BIZ UDゴシック" w:eastAsia="BIZ UDゴシック" w:hAnsi="BIZ UDゴシック" w:hint="eastAsia"/>
          <w:sz w:val="24"/>
          <w:szCs w:val="24"/>
        </w:rPr>
        <w:t>以下「材料費等」という。</w:t>
      </w:r>
    </w:p>
    <w:p w14:paraId="2CA9507C" w14:textId="0B4D7308" w:rsidR="006C2382" w:rsidRDefault="006C2382" w:rsidP="00EF319F">
      <w:pPr>
        <w:ind w:left="1200" w:hangingChars="500" w:hanging="1200"/>
        <w:rPr>
          <w:rFonts w:ascii="BIZ UDゴシック" w:eastAsia="BIZ UDゴシック" w:hAnsi="BIZ UDゴシック"/>
          <w:sz w:val="24"/>
          <w:szCs w:val="24"/>
        </w:rPr>
      </w:pPr>
    </w:p>
    <w:p w14:paraId="35429F99" w14:textId="77777777" w:rsidR="00720BA2" w:rsidRPr="00575880" w:rsidRDefault="00720BA2" w:rsidP="00EF319F">
      <w:pPr>
        <w:ind w:left="1200" w:hangingChars="500" w:hanging="1200"/>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6C2382" w:rsidRPr="00575880" w14:paraId="4C18AD2A" w14:textId="77777777" w:rsidTr="006C2382">
        <w:tc>
          <w:tcPr>
            <w:tcW w:w="8499" w:type="dxa"/>
          </w:tcPr>
          <w:p w14:paraId="2035D427" w14:textId="089CB931" w:rsidR="006C2382" w:rsidRPr="00575880" w:rsidRDefault="006C2382" w:rsidP="006C2382">
            <w:pPr>
              <w:spacing w:beforeLines="50" w:before="162" w:afterLines="50" w:after="162"/>
              <w:ind w:left="1200"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 xml:space="preserve">Ｑ１－２　</w:t>
            </w:r>
            <w:r w:rsidR="00DD2B25">
              <w:rPr>
                <w:rFonts w:ascii="BIZ UDゴシック" w:eastAsia="BIZ UDゴシック" w:hAnsi="BIZ UDゴシック" w:hint="eastAsia"/>
                <w:sz w:val="24"/>
                <w:szCs w:val="24"/>
              </w:rPr>
              <w:t xml:space="preserve">　</w:t>
            </w:r>
            <w:r w:rsidRPr="00575880">
              <w:rPr>
                <w:rFonts w:ascii="BIZ UDゴシック" w:eastAsia="BIZ UDゴシック" w:hAnsi="BIZ UDゴシック" w:hint="eastAsia"/>
                <w:sz w:val="24"/>
                <w:szCs w:val="24"/>
              </w:rPr>
              <w:t>材料費等を記載する理由は？</w:t>
            </w:r>
          </w:p>
        </w:tc>
      </w:tr>
    </w:tbl>
    <w:p w14:paraId="368D37A9" w14:textId="2A146FA5" w:rsidR="00EF319F" w:rsidRPr="00575880" w:rsidRDefault="00EF319F" w:rsidP="006C2382">
      <w:pPr>
        <w:ind w:leftChars="36" w:left="1276"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 xml:space="preserve">Ａ１－２　</w:t>
      </w:r>
      <w:r w:rsidR="00F67471" w:rsidRPr="00575880">
        <w:rPr>
          <w:rFonts w:ascii="BIZ UDゴシック" w:eastAsia="BIZ UDゴシック" w:hAnsi="BIZ UDゴシック" w:hint="eastAsia"/>
          <w:sz w:val="24"/>
          <w:szCs w:val="24"/>
        </w:rPr>
        <w:t xml:space="preserve">　</w:t>
      </w:r>
      <w:r w:rsidR="00671D6C" w:rsidRPr="00575880">
        <w:rPr>
          <w:rFonts w:ascii="BIZ UDゴシック" w:eastAsia="BIZ UDゴシック" w:hAnsi="BIZ UDゴシック" w:hint="eastAsia"/>
          <w:sz w:val="24"/>
          <w:szCs w:val="24"/>
        </w:rPr>
        <w:t>建設業の担い手を</w:t>
      </w:r>
      <w:r w:rsidR="00A9757C" w:rsidRPr="00575880">
        <w:rPr>
          <w:rFonts w:ascii="BIZ UDゴシック" w:eastAsia="BIZ UDゴシック" w:hAnsi="BIZ UDゴシック" w:hint="eastAsia"/>
          <w:sz w:val="24"/>
          <w:szCs w:val="24"/>
        </w:rPr>
        <w:t>確保するため、労働者の処遇改善に向けた賃金原資の確保と下請事業者までの行き渡り、資材価格転嫁の円滑化による労務費へのしわ寄せ防止対策の一環として、公共工事の入札及び契約の適正化の促進に関する法律が改正されました。</w:t>
      </w:r>
      <w:r w:rsidR="00A9757C" w:rsidRPr="00575880">
        <w:rPr>
          <w:rFonts w:ascii="BIZ UDゴシック" w:eastAsia="BIZ UDゴシック" w:hAnsi="BIZ UDゴシック"/>
          <w:sz w:val="24"/>
          <w:szCs w:val="24"/>
        </w:rPr>
        <w:br/>
      </w:r>
      <w:r w:rsidR="00F67471" w:rsidRPr="00575880">
        <w:rPr>
          <w:rFonts w:ascii="BIZ UDゴシック" w:eastAsia="BIZ UDゴシック" w:hAnsi="BIZ UDゴシック" w:hint="eastAsia"/>
          <w:sz w:val="24"/>
          <w:szCs w:val="24"/>
        </w:rPr>
        <w:t xml:space="preserve">　</w:t>
      </w:r>
      <w:r w:rsidR="00A9757C" w:rsidRPr="00575880">
        <w:rPr>
          <w:rFonts w:ascii="BIZ UDゴシック" w:eastAsia="BIZ UDゴシック" w:hAnsi="BIZ UDゴシック" w:hint="eastAsia"/>
          <w:sz w:val="24"/>
          <w:szCs w:val="24"/>
        </w:rPr>
        <w:t>この改正により、建設業者に公共工事の入札の際に材料費等を記載した工事費内訳書の提出が義務化されたため、材料費等の記載が必要となりました。</w:t>
      </w:r>
    </w:p>
    <w:p w14:paraId="5953652B" w14:textId="57F17211" w:rsidR="0051154B" w:rsidRDefault="0051154B">
      <w:pPr>
        <w:rPr>
          <w:rFonts w:ascii="BIZ UDゴシック" w:eastAsia="BIZ UDゴシック" w:hAnsi="BIZ UDゴシック"/>
          <w:sz w:val="24"/>
          <w:szCs w:val="24"/>
        </w:rPr>
      </w:pPr>
    </w:p>
    <w:p w14:paraId="64B1ECEF" w14:textId="77777777" w:rsidR="00720BA2" w:rsidRPr="00575880" w:rsidRDefault="00720BA2">
      <w:pPr>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51154B" w:rsidRPr="00575880" w14:paraId="007A2320" w14:textId="77777777" w:rsidTr="0051269D">
        <w:tc>
          <w:tcPr>
            <w:tcW w:w="8499" w:type="dxa"/>
          </w:tcPr>
          <w:p w14:paraId="60E9B2B8" w14:textId="4E680BE2" w:rsidR="0051154B" w:rsidRPr="00575880" w:rsidRDefault="0051154B" w:rsidP="0051154B">
            <w:pPr>
              <w:spacing w:beforeLines="50" w:before="162" w:afterLines="50" w:after="162"/>
              <w:ind w:left="1200"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 xml:space="preserve">Ｑ１－３　</w:t>
            </w:r>
            <w:r w:rsidR="00DD2B25">
              <w:rPr>
                <w:rFonts w:ascii="BIZ UDゴシック" w:eastAsia="BIZ UDゴシック" w:hAnsi="BIZ UDゴシック" w:hint="eastAsia"/>
                <w:sz w:val="24"/>
                <w:szCs w:val="24"/>
              </w:rPr>
              <w:t xml:space="preserve">　</w:t>
            </w:r>
            <w:r w:rsidRPr="00575880">
              <w:rPr>
                <w:rFonts w:ascii="BIZ UDゴシック" w:eastAsia="BIZ UDゴシック" w:hAnsi="BIZ UDゴシック" w:hint="eastAsia"/>
                <w:sz w:val="24"/>
                <w:szCs w:val="24"/>
              </w:rPr>
              <w:t>県が指定する様式での提出が必要か？</w:t>
            </w:r>
          </w:p>
        </w:tc>
      </w:tr>
    </w:tbl>
    <w:p w14:paraId="1304B24B" w14:textId="50EC1A89" w:rsidR="00A9757C" w:rsidRPr="00575880" w:rsidRDefault="00A9757C" w:rsidP="0051154B">
      <w:pPr>
        <w:ind w:leftChars="36" w:left="1276"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 xml:space="preserve">Ａ１－３　</w:t>
      </w:r>
      <w:r w:rsidR="00F67471" w:rsidRPr="00575880">
        <w:rPr>
          <w:rFonts w:ascii="BIZ UDゴシック" w:eastAsia="BIZ UDゴシック" w:hAnsi="BIZ UDゴシック" w:hint="eastAsia"/>
          <w:sz w:val="24"/>
          <w:szCs w:val="24"/>
        </w:rPr>
        <w:t xml:space="preserve">　</w:t>
      </w:r>
      <w:r w:rsidRPr="00575880">
        <w:rPr>
          <w:rFonts w:ascii="BIZ UDゴシック" w:eastAsia="BIZ UDゴシック" w:hAnsi="BIZ UDゴシック" w:hint="eastAsia"/>
          <w:sz w:val="24"/>
          <w:szCs w:val="24"/>
        </w:rPr>
        <w:t>必要事項が記載されていれば、任意の様式で提出いただいて</w:t>
      </w:r>
      <w:r w:rsidR="00EC6379" w:rsidRPr="00575880">
        <w:rPr>
          <w:rFonts w:ascii="BIZ UDゴシック" w:eastAsia="BIZ UDゴシック" w:hAnsi="BIZ UDゴシック" w:hint="eastAsia"/>
          <w:sz w:val="24"/>
          <w:szCs w:val="24"/>
        </w:rPr>
        <w:t>も</w:t>
      </w:r>
      <w:r w:rsidRPr="00575880">
        <w:rPr>
          <w:rFonts w:ascii="BIZ UDゴシック" w:eastAsia="BIZ UDゴシック" w:hAnsi="BIZ UDゴシック" w:hint="eastAsia"/>
          <w:sz w:val="24"/>
          <w:szCs w:val="24"/>
        </w:rPr>
        <w:t>構いません。</w:t>
      </w:r>
    </w:p>
    <w:p w14:paraId="4C701AD1" w14:textId="18DB8935" w:rsidR="00861047" w:rsidRDefault="00861047" w:rsidP="00861047">
      <w:pPr>
        <w:rPr>
          <w:rFonts w:ascii="BIZ UDゴシック" w:eastAsia="BIZ UDゴシック" w:hAnsi="BIZ UDゴシック"/>
          <w:sz w:val="24"/>
          <w:szCs w:val="24"/>
        </w:rPr>
      </w:pPr>
    </w:p>
    <w:p w14:paraId="02975756" w14:textId="77777777" w:rsidR="00720BA2" w:rsidRPr="00575880" w:rsidRDefault="00720BA2" w:rsidP="00861047">
      <w:pPr>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861047" w:rsidRPr="00575880" w14:paraId="32F841F5" w14:textId="77777777" w:rsidTr="0051269D">
        <w:tc>
          <w:tcPr>
            <w:tcW w:w="8499" w:type="dxa"/>
          </w:tcPr>
          <w:p w14:paraId="6A72035F" w14:textId="54E24B80" w:rsidR="00861047" w:rsidRPr="00575880" w:rsidRDefault="00861047" w:rsidP="00861047">
            <w:pPr>
              <w:spacing w:beforeLines="50" w:before="162" w:afterLines="50" w:after="162"/>
              <w:ind w:left="1200"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Ｑ１－</w:t>
            </w:r>
            <w:r w:rsidR="00CB113B">
              <w:rPr>
                <w:rFonts w:ascii="BIZ UDゴシック" w:eastAsia="BIZ UDゴシック" w:hAnsi="BIZ UDゴシック" w:hint="eastAsia"/>
                <w:sz w:val="24"/>
                <w:szCs w:val="24"/>
              </w:rPr>
              <w:t>４</w:t>
            </w:r>
            <w:r w:rsidRPr="00575880">
              <w:rPr>
                <w:rFonts w:ascii="BIZ UDゴシック" w:eastAsia="BIZ UDゴシック" w:hAnsi="BIZ UDゴシック" w:hint="eastAsia"/>
                <w:sz w:val="24"/>
                <w:szCs w:val="24"/>
              </w:rPr>
              <w:t xml:space="preserve">　</w:t>
            </w:r>
            <w:r w:rsidR="00DD2B25">
              <w:rPr>
                <w:rFonts w:ascii="BIZ UDゴシック" w:eastAsia="BIZ UDゴシック" w:hAnsi="BIZ UDゴシック" w:hint="eastAsia"/>
                <w:sz w:val="24"/>
                <w:szCs w:val="24"/>
              </w:rPr>
              <w:t xml:space="preserve">　</w:t>
            </w:r>
            <w:r w:rsidRPr="00575880">
              <w:rPr>
                <w:rFonts w:ascii="BIZ UDゴシック" w:eastAsia="BIZ UDゴシック" w:hAnsi="BIZ UDゴシック" w:hint="eastAsia"/>
                <w:sz w:val="24"/>
                <w:szCs w:val="24"/>
              </w:rPr>
              <w:t>材料費等の記載のない</w:t>
            </w:r>
            <w:r w:rsidR="003D00AB" w:rsidRPr="00575880">
              <w:rPr>
                <w:rFonts w:ascii="BIZ UDゴシック" w:eastAsia="BIZ UDゴシック" w:hAnsi="BIZ UDゴシック" w:hint="eastAsia"/>
                <w:sz w:val="24"/>
                <w:szCs w:val="24"/>
              </w:rPr>
              <w:t>入契法１２条に基づく内訳書</w:t>
            </w:r>
            <w:r w:rsidRPr="00575880">
              <w:rPr>
                <w:rFonts w:ascii="BIZ UDゴシック" w:eastAsia="BIZ UDゴシック" w:hAnsi="BIZ UDゴシック" w:hint="eastAsia"/>
                <w:sz w:val="24"/>
                <w:szCs w:val="24"/>
              </w:rPr>
              <w:t>を入札書提出時に提出した場合、また、</w:t>
            </w:r>
            <w:r w:rsidR="003D00AB" w:rsidRPr="00575880">
              <w:rPr>
                <w:rFonts w:ascii="BIZ UDゴシック" w:eastAsia="BIZ UDゴシック" w:hAnsi="BIZ UDゴシック" w:hint="eastAsia"/>
                <w:sz w:val="24"/>
                <w:szCs w:val="24"/>
              </w:rPr>
              <w:t>入契法１２条に基づく内訳書</w:t>
            </w:r>
            <w:r w:rsidRPr="00575880">
              <w:rPr>
                <w:rFonts w:ascii="BIZ UDゴシック" w:eastAsia="BIZ UDゴシック" w:hAnsi="BIZ UDゴシック" w:hint="eastAsia"/>
                <w:sz w:val="24"/>
                <w:szCs w:val="24"/>
              </w:rPr>
              <w:t>を提出しない場合、入札が無効となるか？</w:t>
            </w:r>
          </w:p>
        </w:tc>
      </w:tr>
    </w:tbl>
    <w:p w14:paraId="524AC342" w14:textId="18CBA886" w:rsidR="00F527F9" w:rsidRPr="00097030" w:rsidRDefault="00EF319F" w:rsidP="00F527F9">
      <w:pPr>
        <w:ind w:leftChars="36" w:left="1276" w:hangingChars="500" w:hanging="1200"/>
        <w:rPr>
          <w:rFonts w:ascii="BIZ UDゴシック" w:eastAsia="BIZ UDゴシック" w:hAnsi="BIZ UDゴシック"/>
          <w:color w:val="000000" w:themeColor="text1"/>
          <w:sz w:val="24"/>
          <w:szCs w:val="24"/>
        </w:rPr>
      </w:pPr>
      <w:r w:rsidRPr="00575880">
        <w:rPr>
          <w:rFonts w:ascii="BIZ UDゴシック" w:eastAsia="BIZ UDゴシック" w:hAnsi="BIZ UDゴシック" w:hint="eastAsia"/>
          <w:sz w:val="24"/>
          <w:szCs w:val="24"/>
        </w:rPr>
        <w:t>Ａ１－</w:t>
      </w:r>
      <w:r w:rsidR="00CB113B">
        <w:rPr>
          <w:rFonts w:ascii="BIZ UDゴシック" w:eastAsia="BIZ UDゴシック" w:hAnsi="BIZ UDゴシック" w:hint="eastAsia"/>
          <w:sz w:val="24"/>
          <w:szCs w:val="24"/>
        </w:rPr>
        <w:t>４</w:t>
      </w:r>
      <w:r w:rsidRPr="00575880">
        <w:rPr>
          <w:rFonts w:ascii="BIZ UDゴシック" w:eastAsia="BIZ UDゴシック" w:hAnsi="BIZ UDゴシック" w:hint="eastAsia"/>
          <w:sz w:val="24"/>
          <w:szCs w:val="24"/>
        </w:rPr>
        <w:t xml:space="preserve">　</w:t>
      </w:r>
      <w:r w:rsidR="00F67471" w:rsidRPr="00575880">
        <w:rPr>
          <w:rFonts w:ascii="BIZ UDゴシック" w:eastAsia="BIZ UDゴシック" w:hAnsi="BIZ UDゴシック" w:hint="eastAsia"/>
          <w:sz w:val="24"/>
          <w:szCs w:val="24"/>
        </w:rPr>
        <w:t xml:space="preserve">　</w:t>
      </w:r>
      <w:r w:rsidR="00F527F9" w:rsidRPr="00575880">
        <w:rPr>
          <w:rFonts w:ascii="BIZ UDゴシック" w:eastAsia="BIZ UDゴシック" w:hAnsi="BIZ UDゴシック" w:hint="eastAsia"/>
          <w:sz w:val="24"/>
          <w:szCs w:val="24"/>
        </w:rPr>
        <w:t>原則として無効の入札として取</w:t>
      </w:r>
      <w:r w:rsidR="00F527F9" w:rsidRPr="00097030">
        <w:rPr>
          <w:rFonts w:ascii="BIZ UDゴシック" w:eastAsia="BIZ UDゴシック" w:hAnsi="BIZ UDゴシック" w:hint="eastAsia"/>
          <w:color w:val="000000" w:themeColor="text1"/>
          <w:sz w:val="24"/>
          <w:szCs w:val="24"/>
        </w:rPr>
        <w:t>り扱います。</w:t>
      </w:r>
    </w:p>
    <w:p w14:paraId="41CE73CD" w14:textId="2FE91C5A" w:rsidR="00EF319F" w:rsidRPr="00575880" w:rsidRDefault="00F527F9" w:rsidP="00F67471">
      <w:pPr>
        <w:ind w:leftChars="607" w:left="1275" w:firstLineChars="100" w:firstLine="240"/>
        <w:rPr>
          <w:rFonts w:ascii="BIZ UDゴシック" w:eastAsia="BIZ UDゴシック" w:hAnsi="BIZ UDゴシック"/>
          <w:sz w:val="24"/>
          <w:szCs w:val="24"/>
        </w:rPr>
      </w:pPr>
      <w:r w:rsidRPr="00097030">
        <w:rPr>
          <w:rFonts w:ascii="BIZ UDゴシック" w:eastAsia="BIZ UDゴシック" w:hAnsi="BIZ UDゴシック" w:hint="eastAsia"/>
          <w:color w:val="000000" w:themeColor="text1"/>
          <w:sz w:val="24"/>
          <w:szCs w:val="24"/>
        </w:rPr>
        <w:t>ただし</w:t>
      </w:r>
      <w:r w:rsidR="00EC6379" w:rsidRPr="00097030">
        <w:rPr>
          <w:rFonts w:ascii="BIZ UDゴシック" w:eastAsia="BIZ UDゴシック" w:hAnsi="BIZ UDゴシック" w:hint="eastAsia"/>
          <w:color w:val="000000" w:themeColor="text1"/>
          <w:sz w:val="24"/>
          <w:szCs w:val="24"/>
        </w:rPr>
        <w:t>、</w:t>
      </w:r>
      <w:r w:rsidR="00FC7195" w:rsidRPr="00097030">
        <w:rPr>
          <w:rFonts w:ascii="BIZ UDゴシック" w:eastAsia="BIZ UDゴシック" w:hAnsi="BIZ UDゴシック" w:hint="eastAsia"/>
          <w:color w:val="000000" w:themeColor="text1"/>
          <w:sz w:val="24"/>
          <w:szCs w:val="24"/>
        </w:rPr>
        <w:t>令和９年１０月３１</w:t>
      </w:r>
      <w:r w:rsidR="00EC6379" w:rsidRPr="00097030">
        <w:rPr>
          <w:rFonts w:ascii="BIZ UDゴシック" w:eastAsia="BIZ UDゴシック" w:hAnsi="BIZ UDゴシック" w:hint="eastAsia"/>
          <w:color w:val="000000" w:themeColor="text1"/>
          <w:sz w:val="24"/>
          <w:szCs w:val="24"/>
        </w:rPr>
        <w:t>日ま</w:t>
      </w:r>
      <w:r w:rsidR="00EC6379" w:rsidRPr="00575880">
        <w:rPr>
          <w:rFonts w:ascii="BIZ UDゴシック" w:eastAsia="BIZ UDゴシック" w:hAnsi="BIZ UDゴシック" w:hint="eastAsia"/>
          <w:sz w:val="24"/>
          <w:szCs w:val="24"/>
        </w:rPr>
        <w:t>でに入札公告・指名通知を行う案件に限り、暫定的に無効としない取り扱いとします。</w:t>
      </w:r>
    </w:p>
    <w:p w14:paraId="5090D062" w14:textId="49F50096" w:rsidR="00EF319F" w:rsidRPr="00575880" w:rsidRDefault="00EF319F" w:rsidP="00EF319F">
      <w:pPr>
        <w:ind w:left="1200" w:hangingChars="500" w:hanging="1200"/>
        <w:rPr>
          <w:rFonts w:ascii="BIZ UDゴシック" w:eastAsia="BIZ UDゴシック" w:hAnsi="BIZ UDゴシック"/>
          <w:sz w:val="24"/>
          <w:szCs w:val="24"/>
        </w:rPr>
      </w:pPr>
    </w:p>
    <w:p w14:paraId="0EF155D4" w14:textId="77777777" w:rsidR="00F527F9" w:rsidRPr="00575880" w:rsidRDefault="00F527F9" w:rsidP="00F527F9">
      <w:pPr>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F527F9" w:rsidRPr="00575880" w14:paraId="67623C49" w14:textId="77777777" w:rsidTr="0051269D">
        <w:tc>
          <w:tcPr>
            <w:tcW w:w="8499" w:type="dxa"/>
          </w:tcPr>
          <w:p w14:paraId="5B766089" w14:textId="6A22EA64" w:rsidR="00F527F9" w:rsidRPr="00575880" w:rsidRDefault="00F527F9" w:rsidP="00720BA2">
            <w:pPr>
              <w:spacing w:beforeLines="50" w:before="162" w:afterLines="50" w:after="162"/>
              <w:ind w:left="1200"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Ｑ１－</w:t>
            </w:r>
            <w:r w:rsidR="00CB113B">
              <w:rPr>
                <w:rFonts w:ascii="BIZ UDゴシック" w:eastAsia="BIZ UDゴシック" w:hAnsi="BIZ UDゴシック" w:hint="eastAsia"/>
                <w:sz w:val="24"/>
                <w:szCs w:val="24"/>
              </w:rPr>
              <w:t>５</w:t>
            </w:r>
            <w:r w:rsidRPr="00575880">
              <w:rPr>
                <w:rFonts w:ascii="BIZ UDゴシック" w:eastAsia="BIZ UDゴシック" w:hAnsi="BIZ UDゴシック" w:hint="eastAsia"/>
                <w:sz w:val="24"/>
                <w:szCs w:val="24"/>
              </w:rPr>
              <w:t xml:space="preserve">　</w:t>
            </w:r>
            <w:r w:rsidR="00DD2B25">
              <w:rPr>
                <w:rFonts w:ascii="BIZ UDゴシック" w:eastAsia="BIZ UDゴシック" w:hAnsi="BIZ UDゴシック" w:hint="eastAsia"/>
                <w:sz w:val="24"/>
                <w:szCs w:val="24"/>
              </w:rPr>
              <w:t xml:space="preserve">　</w:t>
            </w:r>
            <w:r w:rsidR="00720BA2">
              <w:rPr>
                <w:rFonts w:ascii="BIZ UDゴシック" w:eastAsia="BIZ UDゴシック" w:hAnsi="BIZ UDゴシック" w:hint="eastAsia"/>
                <w:sz w:val="24"/>
                <w:szCs w:val="24"/>
              </w:rPr>
              <w:t>記載した材料費等の金額によっては、入札</w:t>
            </w:r>
            <w:r w:rsidRPr="00575880">
              <w:rPr>
                <w:rFonts w:ascii="BIZ UDゴシック" w:eastAsia="BIZ UDゴシック" w:hAnsi="BIZ UDゴシック" w:hint="eastAsia"/>
                <w:sz w:val="24"/>
                <w:szCs w:val="24"/>
              </w:rPr>
              <w:t>無効となる</w:t>
            </w:r>
            <w:r w:rsidR="00720BA2">
              <w:rPr>
                <w:rFonts w:ascii="BIZ UDゴシック" w:eastAsia="BIZ UDゴシック" w:hAnsi="BIZ UDゴシック" w:hint="eastAsia"/>
                <w:sz w:val="24"/>
                <w:szCs w:val="24"/>
              </w:rPr>
              <w:t>の</w:t>
            </w:r>
            <w:r w:rsidRPr="00575880">
              <w:rPr>
                <w:rFonts w:ascii="BIZ UDゴシック" w:eastAsia="BIZ UDゴシック" w:hAnsi="BIZ UDゴシック" w:hint="eastAsia"/>
                <w:sz w:val="24"/>
                <w:szCs w:val="24"/>
              </w:rPr>
              <w:t>か？</w:t>
            </w:r>
          </w:p>
        </w:tc>
      </w:tr>
    </w:tbl>
    <w:p w14:paraId="6721D1F1" w14:textId="6185B83C" w:rsidR="00EF319F" w:rsidRPr="00575880" w:rsidRDefault="00EF319F" w:rsidP="00F527F9">
      <w:pPr>
        <w:ind w:leftChars="68" w:left="1559" w:hangingChars="590" w:hanging="1416"/>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lastRenderedPageBreak/>
        <w:t>Ａ１－</w:t>
      </w:r>
      <w:r w:rsidR="00CB113B">
        <w:rPr>
          <w:rFonts w:ascii="BIZ UDゴシック" w:eastAsia="BIZ UDゴシック" w:hAnsi="BIZ UDゴシック" w:hint="eastAsia"/>
          <w:sz w:val="24"/>
          <w:szCs w:val="24"/>
        </w:rPr>
        <w:t>５</w:t>
      </w:r>
      <w:r w:rsidRPr="00575880">
        <w:rPr>
          <w:rFonts w:ascii="BIZ UDゴシック" w:eastAsia="BIZ UDゴシック" w:hAnsi="BIZ UDゴシック" w:hint="eastAsia"/>
          <w:sz w:val="24"/>
          <w:szCs w:val="24"/>
        </w:rPr>
        <w:t xml:space="preserve">　</w:t>
      </w:r>
      <w:r w:rsidR="00F67471" w:rsidRPr="00575880">
        <w:rPr>
          <w:rFonts w:ascii="BIZ UDゴシック" w:eastAsia="BIZ UDゴシック" w:hAnsi="BIZ UDゴシック" w:hint="eastAsia"/>
          <w:sz w:val="24"/>
          <w:szCs w:val="24"/>
        </w:rPr>
        <w:t xml:space="preserve">　</w:t>
      </w:r>
      <w:r w:rsidR="000B2BEA" w:rsidRPr="00575880">
        <w:rPr>
          <w:rFonts w:ascii="BIZ UDゴシック" w:eastAsia="BIZ UDゴシック" w:hAnsi="BIZ UDゴシック" w:hint="eastAsia"/>
          <w:sz w:val="24"/>
          <w:szCs w:val="24"/>
        </w:rPr>
        <w:t>入札を無効とすることはありません。</w:t>
      </w:r>
    </w:p>
    <w:p w14:paraId="2CF9F651" w14:textId="6C7237A4" w:rsidR="00F527F9" w:rsidRDefault="00F527F9" w:rsidP="00F527F9">
      <w:pPr>
        <w:rPr>
          <w:rFonts w:ascii="BIZ UDゴシック" w:eastAsia="BIZ UDゴシック" w:hAnsi="BIZ UDゴシック"/>
          <w:sz w:val="24"/>
          <w:szCs w:val="24"/>
        </w:rPr>
      </w:pPr>
    </w:p>
    <w:p w14:paraId="13B14EAD" w14:textId="77777777" w:rsidR="00F527F9" w:rsidRPr="00575880" w:rsidRDefault="00F527F9" w:rsidP="00F527F9">
      <w:pPr>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F527F9" w:rsidRPr="00575880" w14:paraId="449929B6" w14:textId="77777777" w:rsidTr="0051269D">
        <w:tc>
          <w:tcPr>
            <w:tcW w:w="8499" w:type="dxa"/>
          </w:tcPr>
          <w:p w14:paraId="14240324" w14:textId="076F1554" w:rsidR="00F527F9" w:rsidRPr="00575880" w:rsidRDefault="00F527F9" w:rsidP="00905666">
            <w:pPr>
              <w:spacing w:beforeLines="50" w:before="162" w:afterLines="50" w:after="162"/>
              <w:ind w:left="1200" w:hangingChars="500" w:hanging="1200"/>
              <w:rPr>
                <w:rFonts w:ascii="BIZ UDゴシック" w:eastAsia="BIZ UDゴシック" w:hAnsi="BIZ UDゴシック"/>
                <w:sz w:val="24"/>
                <w:szCs w:val="24"/>
              </w:rPr>
            </w:pPr>
            <w:r w:rsidRPr="00575880">
              <w:rPr>
                <w:rFonts w:ascii="BIZ UDゴシック" w:eastAsia="BIZ UDゴシック" w:hAnsi="BIZ UDゴシック" w:hint="eastAsia"/>
                <w:sz w:val="24"/>
                <w:szCs w:val="24"/>
              </w:rPr>
              <w:t>Ｑ１－</w:t>
            </w:r>
            <w:r w:rsidR="00CB113B">
              <w:rPr>
                <w:rFonts w:ascii="BIZ UDゴシック" w:eastAsia="BIZ UDゴシック" w:hAnsi="BIZ UDゴシック" w:hint="eastAsia"/>
                <w:sz w:val="24"/>
                <w:szCs w:val="24"/>
              </w:rPr>
              <w:t>６</w:t>
            </w:r>
            <w:r w:rsidRPr="00575880">
              <w:rPr>
                <w:rFonts w:ascii="BIZ UDゴシック" w:eastAsia="BIZ UDゴシック" w:hAnsi="BIZ UDゴシック" w:hint="eastAsia"/>
                <w:sz w:val="24"/>
                <w:szCs w:val="24"/>
              </w:rPr>
              <w:t xml:space="preserve">　材料費や労務費を分けられない単価で積算している場合は、どのように計上すればよいか？</w:t>
            </w:r>
          </w:p>
        </w:tc>
      </w:tr>
    </w:tbl>
    <w:p w14:paraId="68F69058" w14:textId="2A592F19" w:rsidR="00EF319F" w:rsidRPr="00575880" w:rsidRDefault="00905666" w:rsidP="00F527F9">
      <w:pPr>
        <w:ind w:leftChars="36" w:left="1276" w:hangingChars="500" w:hanging="1200"/>
        <w:rPr>
          <w:rFonts w:ascii="BIZ UDゴシック" w:eastAsia="BIZ UDゴシック" w:hAnsi="BIZ UDゴシック"/>
          <w:sz w:val="24"/>
          <w:szCs w:val="24"/>
        </w:rPr>
      </w:pPr>
      <w:r>
        <w:rPr>
          <w:rFonts w:ascii="BIZ UDゴシック" w:eastAsia="BIZ UDゴシック" w:hAnsi="BIZ UDゴシック" w:hint="eastAsia"/>
          <w:sz w:val="24"/>
          <w:szCs w:val="24"/>
        </w:rPr>
        <w:t>Ａ１－</w:t>
      </w:r>
      <w:r w:rsidR="00CB113B">
        <w:rPr>
          <w:rFonts w:ascii="BIZ UDゴシック" w:eastAsia="BIZ UDゴシック" w:hAnsi="BIZ UDゴシック" w:hint="eastAsia"/>
          <w:sz w:val="24"/>
          <w:szCs w:val="24"/>
        </w:rPr>
        <w:t>６</w:t>
      </w:r>
      <w:r w:rsidR="000B2BEA" w:rsidRPr="00575880">
        <w:rPr>
          <w:rFonts w:ascii="BIZ UDゴシック" w:eastAsia="BIZ UDゴシック" w:hAnsi="BIZ UDゴシック" w:hint="eastAsia"/>
          <w:sz w:val="24"/>
          <w:szCs w:val="24"/>
        </w:rPr>
        <w:t xml:space="preserve">　</w:t>
      </w:r>
      <w:r w:rsidR="00F67471" w:rsidRPr="00575880">
        <w:rPr>
          <w:rFonts w:ascii="BIZ UDゴシック" w:eastAsia="BIZ UDゴシック" w:hAnsi="BIZ UDゴシック" w:hint="eastAsia"/>
          <w:sz w:val="24"/>
          <w:szCs w:val="24"/>
        </w:rPr>
        <w:t xml:space="preserve"> </w:t>
      </w:r>
      <w:r w:rsidR="00F67471" w:rsidRPr="00575880">
        <w:rPr>
          <w:rFonts w:ascii="BIZ UDゴシック" w:eastAsia="BIZ UDゴシック" w:hAnsi="BIZ UDゴシック"/>
          <w:sz w:val="24"/>
          <w:szCs w:val="24"/>
        </w:rPr>
        <w:t xml:space="preserve"> </w:t>
      </w:r>
      <w:r w:rsidR="000B2BEA" w:rsidRPr="00575880">
        <w:rPr>
          <w:rFonts w:ascii="BIZ UDゴシック" w:eastAsia="BIZ UDゴシック" w:hAnsi="BIZ UDゴシック" w:hint="eastAsia"/>
          <w:sz w:val="24"/>
          <w:szCs w:val="24"/>
        </w:rPr>
        <w:t>市場単価方式や、標準単価方式、その他の物価本掲載の価格など、材料費や労務費を分けられない単価で積算した際の材料費等の計上は必要ありません。</w:t>
      </w:r>
      <w:r w:rsidR="000B2BEA" w:rsidRPr="00575880">
        <w:rPr>
          <w:rFonts w:ascii="BIZ UDゴシック" w:eastAsia="BIZ UDゴシック" w:hAnsi="BIZ UDゴシック"/>
          <w:sz w:val="24"/>
          <w:szCs w:val="24"/>
        </w:rPr>
        <w:br/>
      </w:r>
      <w:r w:rsidR="00812DC7">
        <w:rPr>
          <w:rFonts w:ascii="BIZ UDゴシック" w:eastAsia="BIZ UDゴシック" w:hAnsi="BIZ UDゴシック" w:hint="eastAsia"/>
          <w:sz w:val="24"/>
          <w:szCs w:val="24"/>
        </w:rPr>
        <w:t xml:space="preserve"> </w:t>
      </w:r>
      <w:r w:rsidR="000B2BEA" w:rsidRPr="00575880">
        <w:rPr>
          <w:rFonts w:ascii="BIZ UDゴシック" w:eastAsia="BIZ UDゴシック" w:hAnsi="BIZ UDゴシック" w:hint="eastAsia"/>
          <w:sz w:val="24"/>
          <w:szCs w:val="24"/>
        </w:rPr>
        <w:t>これらの方式で積算された場合、</w:t>
      </w:r>
      <w:r w:rsidR="00B35603">
        <w:rPr>
          <w:rFonts w:ascii="BIZ UDゴシック" w:eastAsia="BIZ UDゴシック" w:hAnsi="BIZ UDゴシック" w:hint="eastAsia"/>
          <w:sz w:val="24"/>
          <w:szCs w:val="24"/>
        </w:rPr>
        <w:t>金額欄</w:t>
      </w:r>
      <w:r w:rsidR="000B2BEA" w:rsidRPr="00575880">
        <w:rPr>
          <w:rFonts w:ascii="BIZ UDゴシック" w:eastAsia="BIZ UDゴシック" w:hAnsi="BIZ UDゴシック" w:hint="eastAsia"/>
          <w:sz w:val="24"/>
          <w:szCs w:val="24"/>
        </w:rPr>
        <w:t>に「算定不能」、「</w:t>
      </w:r>
      <w:r w:rsidR="00B35603">
        <w:rPr>
          <w:rFonts w:ascii="BIZ UDゴシック" w:eastAsia="BIZ UDゴシック" w:hAnsi="BIZ UDゴシック" w:hint="eastAsia"/>
          <w:sz w:val="24"/>
          <w:szCs w:val="24"/>
        </w:rPr>
        <w:t>〇〇円（</w:t>
      </w:r>
      <w:r w:rsidR="000B2BEA" w:rsidRPr="00575880">
        <w:rPr>
          <w:rFonts w:ascii="BIZ UDゴシック" w:eastAsia="BIZ UDゴシック" w:hAnsi="BIZ UDゴシック" w:hint="eastAsia"/>
          <w:sz w:val="24"/>
          <w:szCs w:val="24"/>
        </w:rPr>
        <w:t>一部のみ計上</w:t>
      </w:r>
      <w:r w:rsidR="00B35603">
        <w:rPr>
          <w:rFonts w:ascii="BIZ UDゴシック" w:eastAsia="BIZ UDゴシック" w:hAnsi="BIZ UDゴシック" w:hint="eastAsia"/>
          <w:sz w:val="24"/>
          <w:szCs w:val="24"/>
        </w:rPr>
        <w:t>）</w:t>
      </w:r>
      <w:r w:rsidR="000B2BEA" w:rsidRPr="00575880">
        <w:rPr>
          <w:rFonts w:ascii="BIZ UDゴシック" w:eastAsia="BIZ UDゴシック" w:hAnsi="BIZ UDゴシック" w:hint="eastAsia"/>
          <w:sz w:val="24"/>
          <w:szCs w:val="24"/>
        </w:rPr>
        <w:t>」と記載してください。</w:t>
      </w:r>
    </w:p>
    <w:p w14:paraId="579FD4C2" w14:textId="0EB79FE5" w:rsidR="008E43AD" w:rsidRPr="00812DC7" w:rsidRDefault="008E43AD" w:rsidP="000B2BEA">
      <w:pPr>
        <w:ind w:left="1200" w:hangingChars="500" w:hanging="1200"/>
        <w:rPr>
          <w:rFonts w:ascii="BIZ UDゴシック" w:eastAsia="BIZ UDゴシック" w:hAnsi="BIZ UDゴシック"/>
          <w:sz w:val="24"/>
          <w:szCs w:val="24"/>
        </w:rPr>
      </w:pPr>
    </w:p>
    <w:p w14:paraId="035A2D6B" w14:textId="77777777" w:rsidR="00F527F9" w:rsidRPr="00575880" w:rsidRDefault="00F527F9" w:rsidP="00F527F9">
      <w:pPr>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F527F9" w:rsidRPr="00575880" w14:paraId="00BDC5E7" w14:textId="77777777" w:rsidTr="0051269D">
        <w:tc>
          <w:tcPr>
            <w:tcW w:w="8499" w:type="dxa"/>
          </w:tcPr>
          <w:p w14:paraId="358D1725" w14:textId="1B8BFDA0" w:rsidR="00F527F9" w:rsidRPr="00575880" w:rsidRDefault="00905666" w:rsidP="0051269D">
            <w:pPr>
              <w:spacing w:beforeLines="50" w:before="162" w:afterLines="50" w:after="162"/>
              <w:ind w:left="1200" w:hangingChars="500" w:hanging="1200"/>
              <w:rPr>
                <w:rFonts w:ascii="BIZ UDゴシック" w:eastAsia="BIZ UDゴシック" w:hAnsi="BIZ UDゴシック"/>
                <w:sz w:val="24"/>
                <w:szCs w:val="24"/>
              </w:rPr>
            </w:pPr>
            <w:r>
              <w:rPr>
                <w:rFonts w:ascii="BIZ UDゴシック" w:eastAsia="BIZ UDゴシック" w:hAnsi="BIZ UDゴシック" w:hint="eastAsia"/>
                <w:sz w:val="24"/>
                <w:szCs w:val="24"/>
              </w:rPr>
              <w:t>Ｑ１－</w:t>
            </w:r>
            <w:r w:rsidR="00CB113B">
              <w:rPr>
                <w:rFonts w:ascii="BIZ UDゴシック" w:eastAsia="BIZ UDゴシック" w:hAnsi="BIZ UDゴシック" w:hint="eastAsia"/>
                <w:sz w:val="24"/>
                <w:szCs w:val="24"/>
              </w:rPr>
              <w:t>７</w:t>
            </w:r>
            <w:r w:rsidR="00F527F9" w:rsidRPr="00575880">
              <w:rPr>
                <w:rFonts w:ascii="BIZ UDゴシック" w:eastAsia="BIZ UDゴシック" w:hAnsi="BIZ UDゴシック" w:hint="eastAsia"/>
                <w:sz w:val="24"/>
                <w:szCs w:val="24"/>
              </w:rPr>
              <w:t xml:space="preserve">　該当がない経費はどう記載すればよいか？</w:t>
            </w:r>
          </w:p>
        </w:tc>
      </w:tr>
    </w:tbl>
    <w:p w14:paraId="2D3A241F" w14:textId="66D8459A" w:rsidR="008E43AD" w:rsidRDefault="00905666" w:rsidP="00F527F9">
      <w:pPr>
        <w:ind w:leftChars="36" w:left="1276" w:hangingChars="500" w:hanging="1200"/>
        <w:rPr>
          <w:rFonts w:ascii="BIZ UDゴシック" w:eastAsia="BIZ UDゴシック" w:hAnsi="BIZ UDゴシック"/>
          <w:sz w:val="24"/>
          <w:szCs w:val="24"/>
        </w:rPr>
      </w:pPr>
      <w:r>
        <w:rPr>
          <w:rFonts w:ascii="BIZ UDゴシック" w:eastAsia="BIZ UDゴシック" w:hAnsi="BIZ UDゴシック" w:hint="eastAsia"/>
          <w:sz w:val="24"/>
          <w:szCs w:val="24"/>
        </w:rPr>
        <w:t>Ａ１－</w:t>
      </w:r>
      <w:r w:rsidR="00CB113B">
        <w:rPr>
          <w:rFonts w:ascii="BIZ UDゴシック" w:eastAsia="BIZ UDゴシック" w:hAnsi="BIZ UDゴシック" w:hint="eastAsia"/>
          <w:sz w:val="24"/>
          <w:szCs w:val="24"/>
        </w:rPr>
        <w:t>７</w:t>
      </w:r>
      <w:r w:rsidR="008E43AD" w:rsidRPr="00575880">
        <w:rPr>
          <w:rFonts w:ascii="BIZ UDゴシック" w:eastAsia="BIZ UDゴシック" w:hAnsi="BIZ UDゴシック" w:hint="eastAsia"/>
          <w:sz w:val="24"/>
          <w:szCs w:val="24"/>
        </w:rPr>
        <w:t xml:space="preserve">　</w:t>
      </w:r>
      <w:r w:rsidR="00F67471" w:rsidRPr="00575880">
        <w:rPr>
          <w:rFonts w:ascii="BIZ UDゴシック" w:eastAsia="BIZ UDゴシック" w:hAnsi="BIZ UDゴシック" w:hint="eastAsia"/>
          <w:sz w:val="24"/>
          <w:szCs w:val="24"/>
        </w:rPr>
        <w:t xml:space="preserve">　</w:t>
      </w:r>
      <w:r w:rsidR="008E43AD" w:rsidRPr="00575880">
        <w:rPr>
          <w:rFonts w:ascii="BIZ UDゴシック" w:eastAsia="BIZ UDゴシック" w:hAnsi="BIZ UDゴシック" w:hint="eastAsia"/>
          <w:sz w:val="24"/>
          <w:szCs w:val="24"/>
        </w:rPr>
        <w:t>該当がない経費は空欄とせず、</w:t>
      </w:r>
      <w:r w:rsidR="00B35603">
        <w:rPr>
          <w:rFonts w:ascii="BIZ UDゴシック" w:eastAsia="BIZ UDゴシック" w:hAnsi="BIZ UDゴシック" w:hint="eastAsia"/>
          <w:sz w:val="24"/>
          <w:szCs w:val="24"/>
        </w:rPr>
        <w:t>金額欄に</w:t>
      </w:r>
      <w:r w:rsidR="008E43AD" w:rsidRPr="00575880">
        <w:rPr>
          <w:rFonts w:ascii="BIZ UDゴシック" w:eastAsia="BIZ UDゴシック" w:hAnsi="BIZ UDゴシック" w:hint="eastAsia"/>
          <w:sz w:val="24"/>
          <w:szCs w:val="24"/>
        </w:rPr>
        <w:t>「―」と記載し</w:t>
      </w:r>
      <w:r w:rsidR="00347CE9">
        <w:rPr>
          <w:rFonts w:ascii="BIZ UDゴシック" w:eastAsia="BIZ UDゴシック" w:hAnsi="BIZ UDゴシック" w:hint="eastAsia"/>
          <w:sz w:val="24"/>
          <w:szCs w:val="24"/>
        </w:rPr>
        <w:t>て</w:t>
      </w:r>
      <w:r w:rsidR="008E43AD" w:rsidRPr="00575880">
        <w:rPr>
          <w:rFonts w:ascii="BIZ UDゴシック" w:eastAsia="BIZ UDゴシック" w:hAnsi="BIZ UDゴシック" w:hint="eastAsia"/>
          <w:sz w:val="24"/>
          <w:szCs w:val="24"/>
        </w:rPr>
        <w:t>ください。</w:t>
      </w:r>
    </w:p>
    <w:p w14:paraId="0C81C61D" w14:textId="2BCD2E10" w:rsidR="00EE2C95" w:rsidRDefault="00B35603" w:rsidP="00347CE9">
      <w:pPr>
        <w:ind w:leftChars="36" w:left="1276" w:hangingChars="500" w:hanging="1200"/>
        <w:rPr>
          <w:rFonts w:ascii="BIZ UDゴシック" w:eastAsia="BIZ UDゴシック" w:hAnsi="BIZ UDゴシック"/>
          <w:sz w:val="24"/>
          <w:szCs w:val="24"/>
        </w:rPr>
      </w:pPr>
      <w:r>
        <w:rPr>
          <w:rFonts w:ascii="BIZ UDゴシック" w:eastAsia="BIZ UDゴシック" w:hAnsi="BIZ UDゴシック" w:hint="eastAsia"/>
          <w:sz w:val="24"/>
          <w:szCs w:val="24"/>
        </w:rPr>
        <w:t xml:space="preserve">　　　　　</w:t>
      </w:r>
    </w:p>
    <w:p w14:paraId="796CE384" w14:textId="77777777" w:rsidR="00347CE9" w:rsidRPr="00347CE9" w:rsidRDefault="00347CE9" w:rsidP="00347CE9">
      <w:pPr>
        <w:ind w:leftChars="36" w:left="1276" w:hangingChars="500" w:hanging="1200"/>
        <w:rPr>
          <w:rFonts w:ascii="BIZ UDゴシック" w:eastAsia="BIZ UDゴシック" w:hAnsi="BIZ UDゴシック"/>
          <w:sz w:val="24"/>
          <w:szCs w:val="24"/>
        </w:rPr>
      </w:pPr>
    </w:p>
    <w:tbl>
      <w:tblPr>
        <w:tblStyle w:val="aa"/>
        <w:tblW w:w="0" w:type="auto"/>
        <w:tblInd w:w="-5" w:type="dxa"/>
        <w:tblLook w:val="04A0" w:firstRow="1" w:lastRow="0" w:firstColumn="1" w:lastColumn="0" w:noHBand="0" w:noVBand="1"/>
      </w:tblPr>
      <w:tblGrid>
        <w:gridCol w:w="8499"/>
      </w:tblGrid>
      <w:tr w:rsidR="00EE2C95" w:rsidRPr="00575880" w14:paraId="51EE2436" w14:textId="77777777" w:rsidTr="00316D77">
        <w:tc>
          <w:tcPr>
            <w:tcW w:w="8499" w:type="dxa"/>
          </w:tcPr>
          <w:p w14:paraId="6999F237" w14:textId="50123A5B" w:rsidR="00EE2C95" w:rsidRPr="00575880" w:rsidRDefault="00905666" w:rsidP="00905666">
            <w:pPr>
              <w:spacing w:beforeLines="50" w:before="162" w:afterLines="50" w:after="162"/>
              <w:ind w:left="1166" w:hangingChars="486" w:hanging="1166"/>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Ｑ</w:t>
            </w:r>
            <w:r w:rsidR="00EE2C95" w:rsidRPr="00575880">
              <w:rPr>
                <w:rFonts w:ascii="BIZ UDゴシック" w:eastAsia="BIZ UDゴシック" w:hAnsi="BIZ UDゴシック" w:hint="eastAsia"/>
                <w:color w:val="000000" w:themeColor="text1"/>
                <w:sz w:val="24"/>
                <w:szCs w:val="24"/>
              </w:rPr>
              <w:t>１</w:t>
            </w:r>
            <w:r w:rsidR="00EE2C95" w:rsidRPr="00575880">
              <w:rPr>
                <w:rFonts w:ascii="BIZ UDゴシック" w:eastAsia="BIZ UDゴシック" w:hAnsi="BIZ UDゴシック" w:hint="eastAsia"/>
                <w:sz w:val="24"/>
                <w:szCs w:val="24"/>
              </w:rPr>
              <w:t>－</w:t>
            </w:r>
            <w:r w:rsidR="00CB113B">
              <w:rPr>
                <w:rFonts w:ascii="BIZ UDゴシック" w:eastAsia="BIZ UDゴシック" w:hAnsi="BIZ UDゴシック" w:hint="eastAsia"/>
                <w:sz w:val="24"/>
                <w:szCs w:val="24"/>
              </w:rPr>
              <w:t>８</w:t>
            </w:r>
            <w:r>
              <w:rPr>
                <w:rFonts w:ascii="BIZ UDゴシック" w:eastAsia="BIZ UDゴシック" w:hAnsi="BIZ UDゴシック" w:hint="eastAsia"/>
                <w:sz w:val="24"/>
                <w:szCs w:val="24"/>
              </w:rPr>
              <w:t xml:space="preserve">　</w:t>
            </w:r>
            <w:r w:rsidR="00EE2C95" w:rsidRPr="00575880">
              <w:rPr>
                <w:rFonts w:ascii="BIZ UDゴシック" w:eastAsia="BIZ UDゴシック" w:hAnsi="BIZ UDゴシック"/>
                <w:sz w:val="24"/>
                <w:szCs w:val="24"/>
              </w:rPr>
              <w:t>官積算では、労務費をどのように計算しているのか？労務費の一般的な積算方法について情報公開</w:t>
            </w:r>
            <w:r w:rsidR="00EE2C95" w:rsidRPr="00575880">
              <w:rPr>
                <w:rFonts w:ascii="BIZ UDゴシック" w:eastAsia="BIZ UDゴシック" w:hAnsi="BIZ UDゴシック" w:hint="eastAsia"/>
                <w:sz w:val="24"/>
                <w:szCs w:val="24"/>
              </w:rPr>
              <w:t>しないのか？</w:t>
            </w:r>
          </w:p>
        </w:tc>
      </w:tr>
    </w:tbl>
    <w:p w14:paraId="46628C09" w14:textId="0B48B443" w:rsidR="00347CE9" w:rsidRDefault="00905666" w:rsidP="00EE2C95">
      <w:pPr>
        <w:widowControl/>
        <w:ind w:leftChars="57" w:left="1274" w:hangingChars="481" w:hanging="1154"/>
        <w:jc w:val="left"/>
        <w:rPr>
          <w:rFonts w:ascii="BIZ UDゴシック" w:eastAsia="BIZ UDゴシック" w:hAnsi="BIZ UDゴシック"/>
          <w:sz w:val="24"/>
          <w:szCs w:val="24"/>
        </w:rPr>
      </w:pPr>
      <w:r>
        <w:rPr>
          <w:rFonts w:ascii="BIZ UDゴシック" w:eastAsia="BIZ UDゴシック" w:hAnsi="BIZ UDゴシック" w:hint="eastAsia"/>
          <w:color w:val="000000" w:themeColor="text1"/>
          <w:sz w:val="24"/>
          <w:szCs w:val="24"/>
        </w:rPr>
        <w:t>Ａ</w:t>
      </w:r>
      <w:r w:rsidR="00EE2C95" w:rsidRPr="00575880">
        <w:rPr>
          <w:rFonts w:ascii="BIZ UDゴシック" w:eastAsia="BIZ UDゴシック" w:hAnsi="BIZ UDゴシック" w:hint="eastAsia"/>
          <w:color w:val="000000" w:themeColor="text1"/>
          <w:sz w:val="24"/>
          <w:szCs w:val="24"/>
        </w:rPr>
        <w:t>１</w:t>
      </w:r>
      <w:r w:rsidR="00EE2C95" w:rsidRPr="00575880">
        <w:rPr>
          <w:rFonts w:ascii="BIZ UDゴシック" w:eastAsia="BIZ UDゴシック" w:hAnsi="BIZ UDゴシック" w:hint="eastAsia"/>
          <w:sz w:val="24"/>
          <w:szCs w:val="24"/>
        </w:rPr>
        <w:t>－</w:t>
      </w:r>
      <w:r w:rsidR="00CB113B">
        <w:rPr>
          <w:rFonts w:ascii="BIZ UDゴシック" w:eastAsia="BIZ UDゴシック" w:hAnsi="BIZ UDゴシック" w:hint="eastAsia"/>
          <w:sz w:val="24"/>
          <w:szCs w:val="24"/>
        </w:rPr>
        <w:t>８</w:t>
      </w:r>
      <w:r w:rsidR="00EE2C95" w:rsidRPr="00575880">
        <w:rPr>
          <w:rFonts w:ascii="BIZ UDゴシック" w:eastAsia="BIZ UDゴシック" w:hAnsi="BIZ UDゴシック"/>
          <w:color w:val="000000" w:themeColor="text1"/>
          <w:sz w:val="24"/>
          <w:szCs w:val="24"/>
        </w:rPr>
        <w:t xml:space="preserve"> </w:t>
      </w:r>
      <w:r w:rsidR="00EE2C95" w:rsidRPr="00575880">
        <w:rPr>
          <w:rFonts w:ascii="BIZ UDゴシック" w:eastAsia="BIZ UDゴシック" w:hAnsi="BIZ UDゴシック" w:hint="eastAsia"/>
          <w:color w:val="000000" w:themeColor="text1"/>
          <w:sz w:val="24"/>
          <w:szCs w:val="24"/>
        </w:rPr>
        <w:t xml:space="preserve">　</w:t>
      </w:r>
      <w:r>
        <w:rPr>
          <w:rFonts w:ascii="BIZ UDゴシック" w:eastAsia="BIZ UDゴシック" w:hAnsi="BIZ UDゴシック" w:hint="eastAsia"/>
          <w:color w:val="000000" w:themeColor="text1"/>
          <w:sz w:val="24"/>
          <w:szCs w:val="24"/>
        </w:rPr>
        <w:t xml:space="preserve"> </w:t>
      </w:r>
      <w:r w:rsidR="00232592">
        <w:rPr>
          <w:rFonts w:ascii="BIZ UDゴシック" w:eastAsia="BIZ UDゴシック" w:hAnsi="BIZ UDゴシック" w:hint="eastAsia"/>
          <w:color w:val="000000" w:themeColor="text1"/>
          <w:sz w:val="24"/>
          <w:szCs w:val="24"/>
        </w:rPr>
        <w:t>労務費を含め、</w:t>
      </w:r>
      <w:r w:rsidR="00347CE9">
        <w:rPr>
          <w:rFonts w:ascii="BIZ UDゴシック" w:eastAsia="BIZ UDゴシック" w:hAnsi="BIZ UDゴシック" w:hint="eastAsia"/>
          <w:color w:val="000000" w:themeColor="text1"/>
          <w:sz w:val="24"/>
          <w:szCs w:val="24"/>
        </w:rPr>
        <w:t>材料費等</w:t>
      </w:r>
      <w:r w:rsidR="00EE2C95" w:rsidRPr="00575880">
        <w:rPr>
          <w:rFonts w:ascii="BIZ UDゴシック" w:eastAsia="BIZ UDゴシック" w:hAnsi="BIZ UDゴシック" w:hint="eastAsia"/>
          <w:sz w:val="24"/>
          <w:szCs w:val="24"/>
        </w:rPr>
        <w:t>に関する計算方法について、</w:t>
      </w:r>
      <w:r w:rsidR="00601E78" w:rsidRPr="00575880">
        <w:rPr>
          <w:rFonts w:ascii="BIZ UDゴシック" w:eastAsia="BIZ UDゴシック" w:hAnsi="BIZ UDゴシック"/>
          <w:sz w:val="24"/>
          <w:szCs w:val="24"/>
        </w:rPr>
        <w:t>国ガイドライン</w:t>
      </w:r>
      <w:r w:rsidR="00EE2C95" w:rsidRPr="00575880">
        <w:rPr>
          <w:rFonts w:ascii="BIZ UDゴシック" w:eastAsia="BIZ UDゴシック" w:hAnsi="BIZ UDゴシック" w:hint="eastAsia"/>
          <w:sz w:val="24"/>
          <w:szCs w:val="24"/>
        </w:rPr>
        <w:t>以外に国から示されたものはなく、県独自でも定めていない</w:t>
      </w:r>
      <w:r w:rsidR="00232592">
        <w:rPr>
          <w:rFonts w:ascii="BIZ UDゴシック" w:eastAsia="BIZ UDゴシック" w:hAnsi="BIZ UDゴシック" w:hint="eastAsia"/>
          <w:sz w:val="24"/>
          <w:szCs w:val="24"/>
        </w:rPr>
        <w:t>ため、公開する情報が</w:t>
      </w:r>
      <w:r w:rsidR="00CB113B">
        <w:rPr>
          <w:rFonts w:ascii="BIZ UDゴシック" w:eastAsia="BIZ UDゴシック" w:hAnsi="BIZ UDゴシック" w:hint="eastAsia"/>
          <w:sz w:val="24"/>
          <w:szCs w:val="24"/>
        </w:rPr>
        <w:t>ありません</w:t>
      </w:r>
      <w:r w:rsidR="00EE2C95" w:rsidRPr="00575880">
        <w:rPr>
          <w:rFonts w:ascii="BIZ UDゴシック" w:eastAsia="BIZ UDゴシック" w:hAnsi="BIZ UDゴシック" w:hint="eastAsia"/>
          <w:sz w:val="24"/>
          <w:szCs w:val="24"/>
        </w:rPr>
        <w:t>。</w:t>
      </w:r>
    </w:p>
    <w:p w14:paraId="0A127284" w14:textId="46DE3DC6" w:rsidR="00671D6C" w:rsidRPr="00575880" w:rsidRDefault="00671D6C" w:rsidP="00E67279">
      <w:pPr>
        <w:widowControl/>
        <w:jc w:val="left"/>
        <w:rPr>
          <w:rFonts w:ascii="BIZ UDゴシック" w:eastAsia="BIZ UDゴシック" w:hAnsi="BIZ UDゴシック"/>
          <w:sz w:val="24"/>
          <w:szCs w:val="24"/>
        </w:rPr>
      </w:pPr>
    </w:p>
    <w:sectPr w:rsidR="00671D6C" w:rsidRPr="00575880" w:rsidSect="004C30FF">
      <w:headerReference w:type="even" r:id="rId7"/>
      <w:headerReference w:type="default" r:id="rId8"/>
      <w:footerReference w:type="even" r:id="rId9"/>
      <w:footerReference w:type="default" r:id="rId10"/>
      <w:headerReference w:type="first" r:id="rId11"/>
      <w:footerReference w:type="first" r:id="rId12"/>
      <w:pgSz w:w="11906" w:h="16838" w:code="9"/>
      <w:pgMar w:top="1418" w:right="1701" w:bottom="1134" w:left="1701" w:header="851" w:footer="992" w:gutter="0"/>
      <w:cols w:space="425"/>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FF9C5" w14:textId="77777777" w:rsidR="00D33ABB" w:rsidRDefault="00D33ABB" w:rsidP="00D33ABB">
      <w:r>
        <w:separator/>
      </w:r>
    </w:p>
  </w:endnote>
  <w:endnote w:type="continuationSeparator" w:id="0">
    <w:p w14:paraId="00120ACE" w14:textId="77777777" w:rsidR="00D33ABB" w:rsidRDefault="00D33ABB" w:rsidP="00D33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13D4" w14:textId="77777777" w:rsidR="009F7746" w:rsidRDefault="009F7746">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1ABA4" w14:textId="77777777" w:rsidR="009F7746" w:rsidRDefault="009F7746">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2468F" w14:textId="77777777" w:rsidR="009F7746" w:rsidRDefault="009F774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69B8C" w14:textId="77777777" w:rsidR="00D33ABB" w:rsidRDefault="00D33ABB" w:rsidP="00D33ABB">
      <w:r>
        <w:separator/>
      </w:r>
    </w:p>
  </w:footnote>
  <w:footnote w:type="continuationSeparator" w:id="0">
    <w:p w14:paraId="6B9E8D5B" w14:textId="77777777" w:rsidR="00D33ABB" w:rsidRDefault="00D33ABB" w:rsidP="00D33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45B51" w14:textId="77777777" w:rsidR="009F7746" w:rsidRDefault="009F7746">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31199" w14:textId="14FA257F" w:rsidR="009D716B" w:rsidRPr="009F7746" w:rsidRDefault="009D716B" w:rsidP="009F7746">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3C2E" w14:textId="77777777" w:rsidR="009F7746" w:rsidRDefault="009F7746">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8056F"/>
    <w:multiLevelType w:val="hybridMultilevel"/>
    <w:tmpl w:val="AD424D06"/>
    <w:lvl w:ilvl="0" w:tplc="B0AAF918">
      <w:start w:val="5"/>
      <w:numFmt w:val="bullet"/>
      <w:lvlText w:val="※"/>
      <w:lvlJc w:val="left"/>
      <w:pPr>
        <w:ind w:left="1453" w:hanging="360"/>
      </w:pPr>
      <w:rPr>
        <w:rFonts w:ascii="BIZ UDゴシック" w:eastAsia="BIZ UDゴシック" w:hAnsi="BIZ UDゴシック" w:cstheme="minorBidi" w:hint="eastAsia"/>
      </w:rPr>
    </w:lvl>
    <w:lvl w:ilvl="1" w:tplc="0409000B" w:tentative="1">
      <w:start w:val="1"/>
      <w:numFmt w:val="bullet"/>
      <w:lvlText w:val=""/>
      <w:lvlJc w:val="left"/>
      <w:pPr>
        <w:ind w:left="1933" w:hanging="420"/>
      </w:pPr>
      <w:rPr>
        <w:rFonts w:ascii="Wingdings" w:hAnsi="Wingdings" w:hint="default"/>
      </w:rPr>
    </w:lvl>
    <w:lvl w:ilvl="2" w:tplc="0409000D" w:tentative="1">
      <w:start w:val="1"/>
      <w:numFmt w:val="bullet"/>
      <w:lvlText w:val=""/>
      <w:lvlJc w:val="left"/>
      <w:pPr>
        <w:ind w:left="2353" w:hanging="420"/>
      </w:pPr>
      <w:rPr>
        <w:rFonts w:ascii="Wingdings" w:hAnsi="Wingdings" w:hint="default"/>
      </w:rPr>
    </w:lvl>
    <w:lvl w:ilvl="3" w:tplc="04090001" w:tentative="1">
      <w:start w:val="1"/>
      <w:numFmt w:val="bullet"/>
      <w:lvlText w:val=""/>
      <w:lvlJc w:val="left"/>
      <w:pPr>
        <w:ind w:left="2773" w:hanging="420"/>
      </w:pPr>
      <w:rPr>
        <w:rFonts w:ascii="Wingdings" w:hAnsi="Wingdings" w:hint="default"/>
      </w:rPr>
    </w:lvl>
    <w:lvl w:ilvl="4" w:tplc="0409000B" w:tentative="1">
      <w:start w:val="1"/>
      <w:numFmt w:val="bullet"/>
      <w:lvlText w:val=""/>
      <w:lvlJc w:val="left"/>
      <w:pPr>
        <w:ind w:left="3193" w:hanging="420"/>
      </w:pPr>
      <w:rPr>
        <w:rFonts w:ascii="Wingdings" w:hAnsi="Wingdings" w:hint="default"/>
      </w:rPr>
    </w:lvl>
    <w:lvl w:ilvl="5" w:tplc="0409000D" w:tentative="1">
      <w:start w:val="1"/>
      <w:numFmt w:val="bullet"/>
      <w:lvlText w:val=""/>
      <w:lvlJc w:val="left"/>
      <w:pPr>
        <w:ind w:left="3613" w:hanging="420"/>
      </w:pPr>
      <w:rPr>
        <w:rFonts w:ascii="Wingdings" w:hAnsi="Wingdings" w:hint="default"/>
      </w:rPr>
    </w:lvl>
    <w:lvl w:ilvl="6" w:tplc="04090001" w:tentative="1">
      <w:start w:val="1"/>
      <w:numFmt w:val="bullet"/>
      <w:lvlText w:val=""/>
      <w:lvlJc w:val="left"/>
      <w:pPr>
        <w:ind w:left="4033" w:hanging="420"/>
      </w:pPr>
      <w:rPr>
        <w:rFonts w:ascii="Wingdings" w:hAnsi="Wingdings" w:hint="default"/>
      </w:rPr>
    </w:lvl>
    <w:lvl w:ilvl="7" w:tplc="0409000B" w:tentative="1">
      <w:start w:val="1"/>
      <w:numFmt w:val="bullet"/>
      <w:lvlText w:val=""/>
      <w:lvlJc w:val="left"/>
      <w:pPr>
        <w:ind w:left="4453" w:hanging="420"/>
      </w:pPr>
      <w:rPr>
        <w:rFonts w:ascii="Wingdings" w:hAnsi="Wingdings" w:hint="default"/>
      </w:rPr>
    </w:lvl>
    <w:lvl w:ilvl="8" w:tplc="0409000D" w:tentative="1">
      <w:start w:val="1"/>
      <w:numFmt w:val="bullet"/>
      <w:lvlText w:val=""/>
      <w:lvlJc w:val="left"/>
      <w:pPr>
        <w:ind w:left="4873" w:hanging="420"/>
      </w:pPr>
      <w:rPr>
        <w:rFonts w:ascii="Wingdings" w:hAnsi="Wingdings" w:hint="default"/>
      </w:rPr>
    </w:lvl>
  </w:abstractNum>
  <w:num w:numId="1" w16cid:durableId="187762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bordersDoNotSurroundHeader/>
  <w:bordersDoNotSurroundFooter/>
  <w:proofState w:spelling="clean" w:grammar="dirty"/>
  <w:defaultTabStop w:val="840"/>
  <w:drawingGridVerticalSpacing w:val="162"/>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19F"/>
    <w:rsid w:val="00045C4A"/>
    <w:rsid w:val="00097030"/>
    <w:rsid w:val="000B2BEA"/>
    <w:rsid w:val="000C7DD6"/>
    <w:rsid w:val="00116D8B"/>
    <w:rsid w:val="001317EE"/>
    <w:rsid w:val="001E2FDC"/>
    <w:rsid w:val="00206F8E"/>
    <w:rsid w:val="00232592"/>
    <w:rsid w:val="002A5D32"/>
    <w:rsid w:val="002B586D"/>
    <w:rsid w:val="002D7BD6"/>
    <w:rsid w:val="002E2FDD"/>
    <w:rsid w:val="00347CE9"/>
    <w:rsid w:val="0037610A"/>
    <w:rsid w:val="003D00AB"/>
    <w:rsid w:val="00465E77"/>
    <w:rsid w:val="004C30FF"/>
    <w:rsid w:val="004F195D"/>
    <w:rsid w:val="0051154B"/>
    <w:rsid w:val="00522DD0"/>
    <w:rsid w:val="0052467A"/>
    <w:rsid w:val="00575880"/>
    <w:rsid w:val="00576F66"/>
    <w:rsid w:val="005930E0"/>
    <w:rsid w:val="005B382F"/>
    <w:rsid w:val="005B3BFD"/>
    <w:rsid w:val="005C07E0"/>
    <w:rsid w:val="00601E78"/>
    <w:rsid w:val="00671D6C"/>
    <w:rsid w:val="006860BD"/>
    <w:rsid w:val="00693867"/>
    <w:rsid w:val="006C2382"/>
    <w:rsid w:val="00720BA2"/>
    <w:rsid w:val="007807AE"/>
    <w:rsid w:val="00791AD4"/>
    <w:rsid w:val="007A48AA"/>
    <w:rsid w:val="007D5FF4"/>
    <w:rsid w:val="007D61C6"/>
    <w:rsid w:val="00812DC7"/>
    <w:rsid w:val="00826288"/>
    <w:rsid w:val="00827A9B"/>
    <w:rsid w:val="008414B4"/>
    <w:rsid w:val="00861047"/>
    <w:rsid w:val="008D1933"/>
    <w:rsid w:val="008D1C60"/>
    <w:rsid w:val="008E43AD"/>
    <w:rsid w:val="00905666"/>
    <w:rsid w:val="009059E5"/>
    <w:rsid w:val="00972881"/>
    <w:rsid w:val="009D716B"/>
    <w:rsid w:val="009F7746"/>
    <w:rsid w:val="00A66E4A"/>
    <w:rsid w:val="00A9757C"/>
    <w:rsid w:val="00B3369A"/>
    <w:rsid w:val="00B35603"/>
    <w:rsid w:val="00B54655"/>
    <w:rsid w:val="00B950CE"/>
    <w:rsid w:val="00BB3786"/>
    <w:rsid w:val="00BB5B4B"/>
    <w:rsid w:val="00C4448A"/>
    <w:rsid w:val="00C447AB"/>
    <w:rsid w:val="00C8529A"/>
    <w:rsid w:val="00CA4BD8"/>
    <w:rsid w:val="00CB113B"/>
    <w:rsid w:val="00D01E7C"/>
    <w:rsid w:val="00D33ABB"/>
    <w:rsid w:val="00D542E0"/>
    <w:rsid w:val="00D57340"/>
    <w:rsid w:val="00DC28C6"/>
    <w:rsid w:val="00DD2B25"/>
    <w:rsid w:val="00DE071B"/>
    <w:rsid w:val="00E05D76"/>
    <w:rsid w:val="00E2129C"/>
    <w:rsid w:val="00E67279"/>
    <w:rsid w:val="00E7284C"/>
    <w:rsid w:val="00EC6379"/>
    <w:rsid w:val="00EE2C95"/>
    <w:rsid w:val="00EF319F"/>
    <w:rsid w:val="00F32C54"/>
    <w:rsid w:val="00F37A81"/>
    <w:rsid w:val="00F527F9"/>
    <w:rsid w:val="00F67471"/>
    <w:rsid w:val="00F86AE6"/>
    <w:rsid w:val="00FC7195"/>
    <w:rsid w:val="00FC7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1CFB7885"/>
  <w15:chartTrackingRefBased/>
  <w15:docId w15:val="{736B2791-B6F2-4317-ACD5-D0D34EE3D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7616"/>
    <w:pPr>
      <w:widowControl w:val="0"/>
      <w:jc w:val="both"/>
    </w:pPr>
  </w:style>
  <w:style w:type="paragraph" w:styleId="1">
    <w:name w:val="heading 1"/>
    <w:basedOn w:val="a"/>
    <w:next w:val="a"/>
    <w:link w:val="10"/>
    <w:uiPriority w:val="9"/>
    <w:qFormat/>
    <w:rsid w:val="00EF319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F319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F319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F319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F319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F319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F319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F319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F319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F319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F319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F319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F319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F319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F319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F319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F319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F319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F319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F31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319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F319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319F"/>
    <w:pPr>
      <w:spacing w:before="160" w:after="160"/>
      <w:jc w:val="center"/>
    </w:pPr>
    <w:rPr>
      <w:i/>
      <w:iCs/>
      <w:color w:val="404040" w:themeColor="text1" w:themeTint="BF"/>
    </w:rPr>
  </w:style>
  <w:style w:type="character" w:customStyle="1" w:styleId="a8">
    <w:name w:val="引用文 (文字)"/>
    <w:basedOn w:val="a0"/>
    <w:link w:val="a7"/>
    <w:uiPriority w:val="29"/>
    <w:rsid w:val="00EF319F"/>
    <w:rPr>
      <w:i/>
      <w:iCs/>
      <w:color w:val="404040" w:themeColor="text1" w:themeTint="BF"/>
    </w:rPr>
  </w:style>
  <w:style w:type="paragraph" w:styleId="a9">
    <w:name w:val="List Paragraph"/>
    <w:basedOn w:val="a"/>
    <w:uiPriority w:val="34"/>
    <w:qFormat/>
    <w:rsid w:val="00EF319F"/>
    <w:pPr>
      <w:ind w:left="720"/>
      <w:contextualSpacing/>
    </w:pPr>
  </w:style>
  <w:style w:type="character" w:styleId="21">
    <w:name w:val="Intense Emphasis"/>
    <w:basedOn w:val="a0"/>
    <w:uiPriority w:val="21"/>
    <w:qFormat/>
    <w:rsid w:val="00EF319F"/>
    <w:rPr>
      <w:i/>
      <w:iCs/>
      <w:color w:val="2E74B5" w:themeColor="accent1" w:themeShade="BF"/>
    </w:rPr>
  </w:style>
  <w:style w:type="paragraph" w:styleId="22">
    <w:name w:val="Intense Quote"/>
    <w:basedOn w:val="a"/>
    <w:next w:val="a"/>
    <w:link w:val="23"/>
    <w:uiPriority w:val="30"/>
    <w:qFormat/>
    <w:rsid w:val="00EF319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EF319F"/>
    <w:rPr>
      <w:i/>
      <w:iCs/>
      <w:color w:val="2E74B5" w:themeColor="accent1" w:themeShade="BF"/>
    </w:rPr>
  </w:style>
  <w:style w:type="character" w:styleId="24">
    <w:name w:val="Intense Reference"/>
    <w:basedOn w:val="a0"/>
    <w:uiPriority w:val="32"/>
    <w:qFormat/>
    <w:rsid w:val="00EF319F"/>
    <w:rPr>
      <w:b/>
      <w:bCs/>
      <w:smallCaps/>
      <w:color w:val="2E74B5" w:themeColor="accent1" w:themeShade="BF"/>
      <w:spacing w:val="5"/>
    </w:rPr>
  </w:style>
  <w:style w:type="table" w:styleId="aa">
    <w:name w:val="Table Grid"/>
    <w:basedOn w:val="a1"/>
    <w:uiPriority w:val="39"/>
    <w:rsid w:val="00D54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33ABB"/>
    <w:pPr>
      <w:tabs>
        <w:tab w:val="center" w:pos="4252"/>
        <w:tab w:val="right" w:pos="8504"/>
      </w:tabs>
      <w:snapToGrid w:val="0"/>
    </w:pPr>
  </w:style>
  <w:style w:type="character" w:customStyle="1" w:styleId="ac">
    <w:name w:val="ヘッダー (文字)"/>
    <w:basedOn w:val="a0"/>
    <w:link w:val="ab"/>
    <w:uiPriority w:val="99"/>
    <w:rsid w:val="00D33ABB"/>
  </w:style>
  <w:style w:type="paragraph" w:styleId="ad">
    <w:name w:val="footer"/>
    <w:basedOn w:val="a"/>
    <w:link w:val="ae"/>
    <w:uiPriority w:val="99"/>
    <w:unhideWhenUsed/>
    <w:rsid w:val="00D33ABB"/>
    <w:pPr>
      <w:tabs>
        <w:tab w:val="center" w:pos="4252"/>
        <w:tab w:val="right" w:pos="8504"/>
      </w:tabs>
      <w:snapToGrid w:val="0"/>
    </w:pPr>
  </w:style>
  <w:style w:type="character" w:customStyle="1" w:styleId="ae">
    <w:name w:val="フッター (文字)"/>
    <w:basedOn w:val="a0"/>
    <w:link w:val="ad"/>
    <w:uiPriority w:val="99"/>
    <w:rsid w:val="00D33ABB"/>
  </w:style>
  <w:style w:type="paragraph" w:styleId="af">
    <w:name w:val="Balloon Text"/>
    <w:basedOn w:val="a"/>
    <w:link w:val="af0"/>
    <w:uiPriority w:val="99"/>
    <w:semiHidden/>
    <w:unhideWhenUsed/>
    <w:rsid w:val="00045C4A"/>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045C4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161</Words>
  <Characters>918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0600612 福田剛士</dc:creator>
  <cp:keywords/>
  <dc:description/>
  <cp:lastModifiedBy>野見山　茂</cp:lastModifiedBy>
  <cp:revision>4</cp:revision>
  <cp:lastPrinted>2026-09-25T10:05:00Z</cp:lastPrinted>
  <dcterms:created xsi:type="dcterms:W3CDTF">2026-10-15T06:41:00Z</dcterms:created>
  <dcterms:modified xsi:type="dcterms:W3CDTF">2026-10-19T01:48:00Z</dcterms:modified>
</cp:coreProperties>
</file>