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E12B3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別紙　</w:t>
      </w:r>
      <w:r>
        <w:rPr>
          <w:rFonts w:hint="eastAsia"/>
        </w:rPr>
        <w:t>1</w:t>
      </w:r>
      <w:r>
        <w:rPr>
          <w:rFonts w:hint="eastAsia"/>
        </w:rPr>
        <w:t>―</w:t>
      </w:r>
      <w:r>
        <w:rPr>
          <w:rFonts w:hint="eastAsia"/>
        </w:rPr>
        <w:t>(2)</w:t>
      </w:r>
    </w:p>
    <w:p w:rsidR="00000000" w:rsidRDefault="00BE12B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書ききれない場合は別紙に記載</w:t>
      </w:r>
      <w:r>
        <w:rPr>
          <w:rFonts w:hint="eastAsia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266"/>
        <w:gridCol w:w="3404"/>
      </w:tblGrid>
      <w:tr w:rsidR="00000000">
        <w:trPr>
          <w:cantSplit/>
          <w:trHeight w:val="720"/>
        </w:trPr>
        <w:tc>
          <w:tcPr>
            <w:tcW w:w="2834" w:type="dxa"/>
            <w:vAlign w:val="center"/>
          </w:tcPr>
          <w:p w:rsidR="00000000" w:rsidRDefault="00BE12B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特定建設資材廃棄物の種類</w:t>
            </w:r>
          </w:p>
        </w:tc>
        <w:tc>
          <w:tcPr>
            <w:tcW w:w="2266" w:type="dxa"/>
            <w:vAlign w:val="center"/>
          </w:tcPr>
          <w:p w:rsidR="00000000" w:rsidRDefault="00BE12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3404" w:type="dxa"/>
            <w:vAlign w:val="center"/>
          </w:tcPr>
          <w:p w:rsidR="00000000" w:rsidRDefault="00BE12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000000">
        <w:trPr>
          <w:cantSplit/>
          <w:trHeight w:val="720"/>
        </w:trPr>
        <w:tc>
          <w:tcPr>
            <w:tcW w:w="2834" w:type="dxa"/>
            <w:vAlign w:val="center"/>
          </w:tcPr>
          <w:p w:rsidR="00000000" w:rsidRDefault="00BE12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6" w:type="dxa"/>
            <w:vAlign w:val="center"/>
          </w:tcPr>
          <w:p w:rsidR="00000000" w:rsidRDefault="00BE12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4" w:type="dxa"/>
            <w:vAlign w:val="center"/>
          </w:tcPr>
          <w:p w:rsidR="00000000" w:rsidRDefault="00BE12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720"/>
        </w:trPr>
        <w:tc>
          <w:tcPr>
            <w:tcW w:w="2834" w:type="dxa"/>
            <w:vAlign w:val="center"/>
          </w:tcPr>
          <w:p w:rsidR="00000000" w:rsidRDefault="00BE12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6" w:type="dxa"/>
            <w:vAlign w:val="center"/>
          </w:tcPr>
          <w:p w:rsidR="00000000" w:rsidRDefault="00BE12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4" w:type="dxa"/>
            <w:vAlign w:val="center"/>
          </w:tcPr>
          <w:p w:rsidR="00000000" w:rsidRDefault="00BE12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720"/>
        </w:trPr>
        <w:tc>
          <w:tcPr>
            <w:tcW w:w="2834" w:type="dxa"/>
            <w:vAlign w:val="center"/>
          </w:tcPr>
          <w:p w:rsidR="00000000" w:rsidRDefault="00BE12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6" w:type="dxa"/>
            <w:vAlign w:val="center"/>
          </w:tcPr>
          <w:p w:rsidR="00000000" w:rsidRDefault="00BE12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4" w:type="dxa"/>
            <w:vAlign w:val="center"/>
          </w:tcPr>
          <w:p w:rsidR="00000000" w:rsidRDefault="00BE12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720"/>
        </w:trPr>
        <w:tc>
          <w:tcPr>
            <w:tcW w:w="2834" w:type="dxa"/>
            <w:vAlign w:val="center"/>
          </w:tcPr>
          <w:p w:rsidR="00000000" w:rsidRDefault="00BE12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6" w:type="dxa"/>
            <w:vAlign w:val="center"/>
          </w:tcPr>
          <w:p w:rsidR="00000000" w:rsidRDefault="00BE12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4" w:type="dxa"/>
            <w:vAlign w:val="center"/>
          </w:tcPr>
          <w:p w:rsidR="00000000" w:rsidRDefault="00BE12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720"/>
        </w:trPr>
        <w:tc>
          <w:tcPr>
            <w:tcW w:w="2834" w:type="dxa"/>
            <w:vAlign w:val="center"/>
          </w:tcPr>
          <w:p w:rsidR="00000000" w:rsidRDefault="00BE12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6" w:type="dxa"/>
            <w:vAlign w:val="center"/>
          </w:tcPr>
          <w:p w:rsidR="00000000" w:rsidRDefault="00BE12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4" w:type="dxa"/>
            <w:vAlign w:val="center"/>
          </w:tcPr>
          <w:p w:rsidR="00000000" w:rsidRDefault="00BE12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720"/>
        </w:trPr>
        <w:tc>
          <w:tcPr>
            <w:tcW w:w="2834" w:type="dxa"/>
            <w:vAlign w:val="center"/>
          </w:tcPr>
          <w:p w:rsidR="00000000" w:rsidRDefault="00BE12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6" w:type="dxa"/>
            <w:vAlign w:val="center"/>
          </w:tcPr>
          <w:p w:rsidR="00000000" w:rsidRDefault="00BE12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4" w:type="dxa"/>
            <w:vAlign w:val="center"/>
          </w:tcPr>
          <w:p w:rsidR="00000000" w:rsidRDefault="00BE12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720"/>
        </w:trPr>
        <w:tc>
          <w:tcPr>
            <w:tcW w:w="2834" w:type="dxa"/>
            <w:vAlign w:val="center"/>
          </w:tcPr>
          <w:p w:rsidR="00000000" w:rsidRDefault="00BE12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6" w:type="dxa"/>
            <w:vAlign w:val="center"/>
          </w:tcPr>
          <w:p w:rsidR="00000000" w:rsidRDefault="00BE12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4" w:type="dxa"/>
            <w:vAlign w:val="center"/>
          </w:tcPr>
          <w:p w:rsidR="00000000" w:rsidRDefault="00BE12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720"/>
        </w:trPr>
        <w:tc>
          <w:tcPr>
            <w:tcW w:w="2834" w:type="dxa"/>
            <w:vAlign w:val="center"/>
          </w:tcPr>
          <w:p w:rsidR="00000000" w:rsidRDefault="00BE12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6" w:type="dxa"/>
            <w:vAlign w:val="center"/>
          </w:tcPr>
          <w:p w:rsidR="00000000" w:rsidRDefault="00BE12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4" w:type="dxa"/>
            <w:vAlign w:val="center"/>
          </w:tcPr>
          <w:p w:rsidR="00000000" w:rsidRDefault="00BE12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720"/>
        </w:trPr>
        <w:tc>
          <w:tcPr>
            <w:tcW w:w="2834" w:type="dxa"/>
            <w:vAlign w:val="center"/>
          </w:tcPr>
          <w:p w:rsidR="00000000" w:rsidRDefault="00BE12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6" w:type="dxa"/>
            <w:vAlign w:val="center"/>
          </w:tcPr>
          <w:p w:rsidR="00000000" w:rsidRDefault="00BE12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4" w:type="dxa"/>
            <w:vAlign w:val="center"/>
          </w:tcPr>
          <w:p w:rsidR="00000000" w:rsidRDefault="00BE12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720"/>
        </w:trPr>
        <w:tc>
          <w:tcPr>
            <w:tcW w:w="2834" w:type="dxa"/>
            <w:vAlign w:val="center"/>
          </w:tcPr>
          <w:p w:rsidR="00000000" w:rsidRDefault="00BE12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6" w:type="dxa"/>
            <w:vAlign w:val="center"/>
          </w:tcPr>
          <w:p w:rsidR="00000000" w:rsidRDefault="00BE12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4" w:type="dxa"/>
            <w:vAlign w:val="center"/>
          </w:tcPr>
          <w:p w:rsidR="00000000" w:rsidRDefault="00BE12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720"/>
        </w:trPr>
        <w:tc>
          <w:tcPr>
            <w:tcW w:w="2834" w:type="dxa"/>
            <w:vAlign w:val="center"/>
          </w:tcPr>
          <w:p w:rsidR="00000000" w:rsidRDefault="00BE12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6" w:type="dxa"/>
            <w:vAlign w:val="center"/>
          </w:tcPr>
          <w:p w:rsidR="00000000" w:rsidRDefault="00BE12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4" w:type="dxa"/>
            <w:vAlign w:val="center"/>
          </w:tcPr>
          <w:p w:rsidR="00000000" w:rsidRDefault="00BE12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720"/>
        </w:trPr>
        <w:tc>
          <w:tcPr>
            <w:tcW w:w="2834" w:type="dxa"/>
            <w:vAlign w:val="center"/>
          </w:tcPr>
          <w:p w:rsidR="00000000" w:rsidRDefault="00BE12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6" w:type="dxa"/>
            <w:vAlign w:val="center"/>
          </w:tcPr>
          <w:p w:rsidR="00000000" w:rsidRDefault="00BE12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4" w:type="dxa"/>
            <w:vAlign w:val="center"/>
          </w:tcPr>
          <w:p w:rsidR="00000000" w:rsidRDefault="00BE12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720"/>
        </w:trPr>
        <w:tc>
          <w:tcPr>
            <w:tcW w:w="2834" w:type="dxa"/>
            <w:vAlign w:val="center"/>
          </w:tcPr>
          <w:p w:rsidR="00000000" w:rsidRDefault="00BE12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6" w:type="dxa"/>
            <w:vAlign w:val="center"/>
          </w:tcPr>
          <w:p w:rsidR="00000000" w:rsidRDefault="00BE12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4" w:type="dxa"/>
            <w:vAlign w:val="center"/>
          </w:tcPr>
          <w:p w:rsidR="00000000" w:rsidRDefault="00BE12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720"/>
        </w:trPr>
        <w:tc>
          <w:tcPr>
            <w:tcW w:w="2834" w:type="dxa"/>
            <w:vAlign w:val="center"/>
          </w:tcPr>
          <w:p w:rsidR="00000000" w:rsidRDefault="00BE12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6" w:type="dxa"/>
            <w:vAlign w:val="center"/>
          </w:tcPr>
          <w:p w:rsidR="00000000" w:rsidRDefault="00BE12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4" w:type="dxa"/>
            <w:vAlign w:val="center"/>
          </w:tcPr>
          <w:p w:rsidR="00000000" w:rsidRDefault="00BE12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720"/>
        </w:trPr>
        <w:tc>
          <w:tcPr>
            <w:tcW w:w="2834" w:type="dxa"/>
            <w:vAlign w:val="center"/>
          </w:tcPr>
          <w:p w:rsidR="00000000" w:rsidRDefault="00BE12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6" w:type="dxa"/>
            <w:vAlign w:val="center"/>
          </w:tcPr>
          <w:p w:rsidR="00000000" w:rsidRDefault="00BE12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4" w:type="dxa"/>
            <w:vAlign w:val="center"/>
          </w:tcPr>
          <w:p w:rsidR="00000000" w:rsidRDefault="00BE12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720"/>
        </w:trPr>
        <w:tc>
          <w:tcPr>
            <w:tcW w:w="2834" w:type="dxa"/>
            <w:vAlign w:val="center"/>
          </w:tcPr>
          <w:p w:rsidR="00000000" w:rsidRDefault="00BE12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6" w:type="dxa"/>
            <w:vAlign w:val="center"/>
          </w:tcPr>
          <w:p w:rsidR="00000000" w:rsidRDefault="00BE12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4" w:type="dxa"/>
            <w:vAlign w:val="center"/>
          </w:tcPr>
          <w:p w:rsidR="00000000" w:rsidRDefault="00BE12B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BE12B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※受注者が選択した施設を記載</w:t>
      </w:r>
      <w:r>
        <w:rPr>
          <w:rFonts w:hint="eastAsia"/>
        </w:rPr>
        <w:t>(</w:t>
      </w:r>
      <w:r>
        <w:rPr>
          <w:rFonts w:hint="eastAsia"/>
        </w:rPr>
        <w:t>品目ごとに複数記入可</w:t>
      </w:r>
      <w:r>
        <w:rPr>
          <w:rFonts w:hint="eastAsia"/>
        </w:rPr>
        <w:t>)</w:t>
      </w:r>
    </w:p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E12B3">
      <w:r>
        <w:separator/>
      </w:r>
    </w:p>
  </w:endnote>
  <w:endnote w:type="continuationSeparator" w:id="0">
    <w:p w:rsidR="00000000" w:rsidRDefault="00BE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E12B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E12B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E12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E12B3">
      <w:r>
        <w:separator/>
      </w:r>
    </w:p>
  </w:footnote>
  <w:footnote w:type="continuationSeparator" w:id="0">
    <w:p w:rsidR="00000000" w:rsidRDefault="00BE1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E12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E12B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E12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B3"/>
    <w:rsid w:val="00BE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A155ED-B890-4D13-8076-255CBE73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福岡県県土整備部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0000337 園田雅樹</dc:creator>
  <cp:keywords/>
  <cp:lastModifiedBy>0000337 園田雅樹</cp:lastModifiedBy>
  <cp:revision>2</cp:revision>
  <cp:lastPrinted>1601-01-01T00:00:00Z</cp:lastPrinted>
  <dcterms:created xsi:type="dcterms:W3CDTF">2020-01-28T02:38:00Z</dcterms:created>
  <dcterms:modified xsi:type="dcterms:W3CDTF">2020-01-28T02:38:00Z</dcterms:modified>
</cp:coreProperties>
</file>