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F8D2" w14:textId="77777777" w:rsidR="00510D1D" w:rsidRPr="00510D1D" w:rsidRDefault="00510D1D" w:rsidP="00510D1D">
      <w:pPr>
        <w:jc w:val="left"/>
        <w:rPr>
          <w:rFonts w:asciiTheme="minorEastAsia" w:hAnsiTheme="minorEastAsia" w:cs="Times New Roman"/>
          <w:snapToGrid w:val="0"/>
          <w:color w:val="000000" w:themeColor="text1"/>
          <w:sz w:val="24"/>
          <w:szCs w:val="24"/>
        </w:rPr>
      </w:pPr>
      <w:r w:rsidRPr="00510D1D">
        <w:rPr>
          <w:rFonts w:asciiTheme="minorEastAsia" w:hAnsiTheme="minorEastAsia" w:cs="Times New Roman" w:hint="eastAsia"/>
          <w:snapToGrid w:val="0"/>
          <w:color w:val="000000" w:themeColor="text1"/>
          <w:sz w:val="24"/>
          <w:szCs w:val="24"/>
        </w:rPr>
        <w:t>様式第６号（第１１条第１項関係）</w:t>
      </w:r>
    </w:p>
    <w:p w14:paraId="29E062F0" w14:textId="77777777" w:rsidR="00510D1D" w:rsidRPr="00510D1D" w:rsidRDefault="00510D1D" w:rsidP="00510D1D">
      <w:pPr>
        <w:jc w:val="left"/>
        <w:rPr>
          <w:rFonts w:asciiTheme="minorEastAsia" w:hAnsiTheme="minorEastAsia"/>
          <w:color w:val="000000" w:themeColor="text1"/>
          <w:sz w:val="24"/>
          <w:szCs w:val="24"/>
        </w:rPr>
      </w:pPr>
    </w:p>
    <w:p w14:paraId="20405214" w14:textId="77777777" w:rsidR="00510D1D" w:rsidRPr="00510D1D" w:rsidRDefault="00510D1D" w:rsidP="00510D1D">
      <w:pPr>
        <w:jc w:val="left"/>
        <w:rPr>
          <w:rFonts w:asciiTheme="minorEastAsia" w:hAnsiTheme="minorEastAsia"/>
          <w:color w:val="000000" w:themeColor="text1"/>
          <w:sz w:val="24"/>
          <w:szCs w:val="24"/>
        </w:rPr>
      </w:pPr>
    </w:p>
    <w:p w14:paraId="5E998847" w14:textId="77777777" w:rsidR="00510D1D" w:rsidRPr="00510D1D" w:rsidRDefault="00510D1D" w:rsidP="00510D1D">
      <w:pPr>
        <w:jc w:val="center"/>
        <w:rPr>
          <w:rFonts w:asciiTheme="minorEastAsia" w:hAnsiTheme="minorEastAsia"/>
          <w:color w:val="000000" w:themeColor="text1"/>
          <w:sz w:val="32"/>
          <w:szCs w:val="32"/>
        </w:rPr>
      </w:pPr>
      <w:r w:rsidRPr="00510D1D">
        <w:rPr>
          <w:rFonts w:asciiTheme="minorEastAsia" w:hAnsiTheme="minorEastAsia" w:hint="eastAsia"/>
          <w:color w:val="000000" w:themeColor="text1"/>
          <w:sz w:val="32"/>
          <w:szCs w:val="32"/>
        </w:rPr>
        <w:t>事業実績書</w:t>
      </w:r>
    </w:p>
    <w:p w14:paraId="430E02C7" w14:textId="77777777" w:rsidR="00510D1D" w:rsidRPr="00510D1D" w:rsidRDefault="00510D1D" w:rsidP="00510D1D">
      <w:pPr>
        <w:jc w:val="left"/>
        <w:rPr>
          <w:rFonts w:asciiTheme="minorEastAsia" w:hAnsiTheme="minorEastAsia"/>
          <w:color w:val="000000" w:themeColor="text1"/>
          <w:sz w:val="24"/>
          <w:szCs w:val="24"/>
        </w:rPr>
      </w:pPr>
    </w:p>
    <w:p w14:paraId="0B8D7738" w14:textId="77777777" w:rsidR="00510D1D" w:rsidRPr="00510D1D" w:rsidRDefault="00510D1D" w:rsidP="00510D1D">
      <w:pPr>
        <w:jc w:val="left"/>
        <w:rPr>
          <w:rFonts w:asciiTheme="minorEastAsia" w:hAnsiTheme="minorEastAsia"/>
          <w:color w:val="000000" w:themeColor="text1"/>
          <w:sz w:val="24"/>
          <w:szCs w:val="24"/>
        </w:rPr>
      </w:pPr>
    </w:p>
    <w:p w14:paraId="4D235A89" w14:textId="77777777" w:rsidR="00510D1D" w:rsidRPr="00510D1D" w:rsidRDefault="00510D1D" w:rsidP="00510D1D">
      <w:pPr>
        <w:jc w:val="left"/>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１　事業の成果</w:t>
      </w:r>
    </w:p>
    <w:p w14:paraId="605526A4" w14:textId="77777777" w:rsidR="00510D1D" w:rsidRPr="00510D1D" w:rsidRDefault="00510D1D" w:rsidP="00510D1D">
      <w:pPr>
        <w:jc w:val="left"/>
        <w:rPr>
          <w:rFonts w:asciiTheme="minorEastAsia" w:hAnsiTheme="minorEastAsia"/>
          <w:color w:val="000000" w:themeColor="text1"/>
          <w:sz w:val="24"/>
          <w:szCs w:val="24"/>
        </w:rPr>
      </w:pPr>
    </w:p>
    <w:p w14:paraId="3DB8387F" w14:textId="77777777" w:rsidR="00510D1D" w:rsidRPr="00510D1D" w:rsidRDefault="00510D1D" w:rsidP="00510D1D">
      <w:pPr>
        <w:jc w:val="left"/>
        <w:rPr>
          <w:rFonts w:asciiTheme="minorEastAsia" w:hAnsiTheme="minorEastAsia"/>
          <w:color w:val="000000" w:themeColor="text1"/>
          <w:sz w:val="24"/>
          <w:szCs w:val="24"/>
        </w:rPr>
      </w:pPr>
    </w:p>
    <w:p w14:paraId="5F5C2E96" w14:textId="77777777" w:rsidR="00510D1D" w:rsidRPr="00510D1D" w:rsidRDefault="00510D1D" w:rsidP="00510D1D">
      <w:pPr>
        <w:jc w:val="left"/>
        <w:rPr>
          <w:rFonts w:asciiTheme="minorEastAsia" w:hAnsiTheme="minorEastAsia"/>
          <w:color w:val="000000" w:themeColor="text1"/>
          <w:sz w:val="24"/>
          <w:szCs w:val="24"/>
        </w:rPr>
      </w:pPr>
    </w:p>
    <w:p w14:paraId="6E741126" w14:textId="77777777" w:rsidR="00510D1D" w:rsidRPr="00510D1D" w:rsidRDefault="00510D1D" w:rsidP="00510D1D">
      <w:pPr>
        <w:jc w:val="left"/>
        <w:rPr>
          <w:rFonts w:asciiTheme="minorEastAsia" w:hAnsiTheme="minorEastAsia"/>
          <w:color w:val="000000" w:themeColor="text1"/>
          <w:sz w:val="24"/>
          <w:szCs w:val="24"/>
        </w:rPr>
      </w:pPr>
    </w:p>
    <w:p w14:paraId="75C2C4C7" w14:textId="77777777" w:rsidR="00510D1D" w:rsidRPr="00510D1D" w:rsidRDefault="00510D1D" w:rsidP="00510D1D">
      <w:pPr>
        <w:jc w:val="left"/>
        <w:rPr>
          <w:rFonts w:asciiTheme="minorEastAsia" w:hAnsiTheme="minorEastAsia"/>
          <w:color w:val="000000" w:themeColor="text1"/>
          <w:sz w:val="24"/>
          <w:szCs w:val="24"/>
        </w:rPr>
      </w:pPr>
    </w:p>
    <w:p w14:paraId="4C040EBD" w14:textId="77777777" w:rsidR="00510D1D" w:rsidRPr="00510D1D" w:rsidRDefault="00510D1D" w:rsidP="00510D1D">
      <w:pPr>
        <w:jc w:val="left"/>
        <w:rPr>
          <w:rFonts w:asciiTheme="minorEastAsia" w:hAnsiTheme="minorEastAsia"/>
          <w:color w:val="000000" w:themeColor="text1"/>
          <w:sz w:val="24"/>
          <w:szCs w:val="24"/>
        </w:rPr>
      </w:pPr>
    </w:p>
    <w:p w14:paraId="52B639A8" w14:textId="77777777" w:rsidR="00510D1D" w:rsidRPr="00510D1D" w:rsidRDefault="00510D1D" w:rsidP="00510D1D">
      <w:pPr>
        <w:jc w:val="left"/>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２　実施及び補助金充当額一覧</w:t>
      </w:r>
    </w:p>
    <w:tbl>
      <w:tblPr>
        <w:tblStyle w:val="ae"/>
        <w:tblW w:w="9919" w:type="dxa"/>
        <w:jc w:val="center"/>
        <w:tblLayout w:type="fixed"/>
        <w:tblLook w:val="04A0" w:firstRow="1" w:lastRow="0" w:firstColumn="1" w:lastColumn="0" w:noHBand="0" w:noVBand="1"/>
      </w:tblPr>
      <w:tblGrid>
        <w:gridCol w:w="3256"/>
        <w:gridCol w:w="1559"/>
        <w:gridCol w:w="851"/>
        <w:gridCol w:w="1417"/>
        <w:gridCol w:w="1418"/>
        <w:gridCol w:w="1418"/>
      </w:tblGrid>
      <w:tr w:rsidR="00510D1D" w:rsidRPr="00510D1D" w14:paraId="1E74AAC8" w14:textId="77777777" w:rsidTr="004A2432">
        <w:trPr>
          <w:jc w:val="center"/>
        </w:trPr>
        <w:tc>
          <w:tcPr>
            <w:tcW w:w="3256" w:type="dxa"/>
            <w:vMerge w:val="restart"/>
            <w:vAlign w:val="center"/>
          </w:tcPr>
          <w:p w14:paraId="33CEC96F" w14:textId="77777777" w:rsidR="00510D1D" w:rsidRPr="00510D1D" w:rsidRDefault="00510D1D" w:rsidP="00510D1D">
            <w:pPr>
              <w:jc w:val="center"/>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実施内容</w:t>
            </w:r>
          </w:p>
        </w:tc>
        <w:tc>
          <w:tcPr>
            <w:tcW w:w="1559" w:type="dxa"/>
            <w:vMerge w:val="restart"/>
            <w:vAlign w:val="center"/>
          </w:tcPr>
          <w:p w14:paraId="1F127447" w14:textId="77777777" w:rsidR="00510D1D" w:rsidRPr="00510D1D" w:rsidRDefault="00510D1D" w:rsidP="00510D1D">
            <w:pPr>
              <w:jc w:val="center"/>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取組の種類</w:t>
            </w:r>
          </w:p>
          <w:p w14:paraId="2203902D" w14:textId="77777777" w:rsidR="00510D1D" w:rsidRPr="00510D1D" w:rsidRDefault="00510D1D" w:rsidP="00510D1D">
            <w:pPr>
              <w:jc w:val="center"/>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（１～６）</w:t>
            </w:r>
          </w:p>
        </w:tc>
        <w:tc>
          <w:tcPr>
            <w:tcW w:w="851" w:type="dxa"/>
            <w:vMerge w:val="restart"/>
            <w:vAlign w:val="center"/>
          </w:tcPr>
          <w:p w14:paraId="7DBED3A7" w14:textId="77777777" w:rsidR="00510D1D" w:rsidRPr="00510D1D" w:rsidRDefault="00510D1D" w:rsidP="00510D1D">
            <w:pPr>
              <w:jc w:val="center"/>
              <w:rPr>
                <w:rFonts w:asciiTheme="minorEastAsia" w:hAnsiTheme="minorEastAsia"/>
                <w:color w:val="000000" w:themeColor="text1"/>
                <w:szCs w:val="21"/>
              </w:rPr>
            </w:pPr>
            <w:r w:rsidRPr="00510D1D">
              <w:rPr>
                <w:rFonts w:asciiTheme="minorEastAsia" w:hAnsiTheme="minorEastAsia" w:hint="eastAsia"/>
                <w:color w:val="000000" w:themeColor="text1"/>
                <w:szCs w:val="21"/>
              </w:rPr>
              <w:t>事業完了年月日</w:t>
            </w:r>
          </w:p>
        </w:tc>
        <w:tc>
          <w:tcPr>
            <w:tcW w:w="2835" w:type="dxa"/>
            <w:gridSpan w:val="2"/>
            <w:vAlign w:val="center"/>
          </w:tcPr>
          <w:p w14:paraId="1CCAAE8C" w14:textId="77777777" w:rsidR="00510D1D" w:rsidRPr="00510D1D" w:rsidRDefault="00510D1D" w:rsidP="00510D1D">
            <w:pPr>
              <w:jc w:val="center"/>
              <w:rPr>
                <w:rFonts w:asciiTheme="minorEastAsia" w:hAnsiTheme="minorEastAsia"/>
                <w:color w:val="000000" w:themeColor="text1"/>
                <w:szCs w:val="21"/>
              </w:rPr>
            </w:pPr>
            <w:r w:rsidRPr="00510D1D">
              <w:rPr>
                <w:rFonts w:asciiTheme="minorEastAsia" w:hAnsiTheme="minorEastAsia" w:hint="eastAsia"/>
                <w:color w:val="000000" w:themeColor="text1"/>
                <w:szCs w:val="21"/>
              </w:rPr>
              <w:t>県補助金（円）</w:t>
            </w:r>
          </w:p>
        </w:tc>
        <w:tc>
          <w:tcPr>
            <w:tcW w:w="1418" w:type="dxa"/>
            <w:vMerge w:val="restart"/>
            <w:vAlign w:val="center"/>
          </w:tcPr>
          <w:p w14:paraId="2696F486" w14:textId="77777777" w:rsidR="00510D1D" w:rsidRPr="00510D1D" w:rsidRDefault="00510D1D" w:rsidP="00510D1D">
            <w:pPr>
              <w:jc w:val="center"/>
              <w:rPr>
                <w:rFonts w:asciiTheme="minorEastAsia" w:hAnsiTheme="minorEastAsia"/>
                <w:color w:val="000000" w:themeColor="text1"/>
                <w:szCs w:val="21"/>
              </w:rPr>
            </w:pPr>
            <w:r w:rsidRPr="00510D1D">
              <w:rPr>
                <w:rFonts w:asciiTheme="minorEastAsia" w:hAnsiTheme="minorEastAsia" w:hint="eastAsia"/>
                <w:color w:val="000000" w:themeColor="text1"/>
                <w:szCs w:val="21"/>
              </w:rPr>
              <w:t>根拠</w:t>
            </w:r>
          </w:p>
          <w:p w14:paraId="082F6CFC" w14:textId="77777777" w:rsidR="00510D1D" w:rsidRPr="00510D1D" w:rsidRDefault="00510D1D" w:rsidP="00510D1D">
            <w:pPr>
              <w:jc w:val="center"/>
              <w:rPr>
                <w:rFonts w:asciiTheme="minorEastAsia" w:hAnsiTheme="minorEastAsia"/>
                <w:color w:val="000000" w:themeColor="text1"/>
                <w:szCs w:val="21"/>
              </w:rPr>
            </w:pPr>
            <w:r w:rsidRPr="00510D1D">
              <w:rPr>
                <w:rFonts w:asciiTheme="minorEastAsia" w:hAnsiTheme="minorEastAsia" w:hint="eastAsia"/>
                <w:color w:val="000000" w:themeColor="text1"/>
                <w:szCs w:val="21"/>
              </w:rPr>
              <w:t>資料</w:t>
            </w:r>
          </w:p>
        </w:tc>
      </w:tr>
      <w:tr w:rsidR="00510D1D" w:rsidRPr="00510D1D" w14:paraId="1BA640BA" w14:textId="77777777" w:rsidTr="004A2432">
        <w:trPr>
          <w:trHeight w:val="483"/>
          <w:jc w:val="center"/>
        </w:trPr>
        <w:tc>
          <w:tcPr>
            <w:tcW w:w="3256" w:type="dxa"/>
            <w:vMerge/>
            <w:tcBorders>
              <w:bottom w:val="double" w:sz="4" w:space="0" w:color="auto"/>
            </w:tcBorders>
            <w:vAlign w:val="center"/>
          </w:tcPr>
          <w:p w14:paraId="7CC88D13" w14:textId="77777777" w:rsidR="00510D1D" w:rsidRPr="00510D1D" w:rsidRDefault="00510D1D" w:rsidP="00510D1D">
            <w:pPr>
              <w:jc w:val="left"/>
              <w:rPr>
                <w:rFonts w:asciiTheme="minorEastAsia" w:hAnsiTheme="minorEastAsia"/>
                <w:color w:val="000000" w:themeColor="text1"/>
                <w:sz w:val="24"/>
                <w:szCs w:val="24"/>
              </w:rPr>
            </w:pPr>
          </w:p>
        </w:tc>
        <w:tc>
          <w:tcPr>
            <w:tcW w:w="1559" w:type="dxa"/>
            <w:vMerge/>
            <w:tcBorders>
              <w:bottom w:val="double" w:sz="4" w:space="0" w:color="auto"/>
            </w:tcBorders>
          </w:tcPr>
          <w:p w14:paraId="34D90A9D" w14:textId="77777777" w:rsidR="00510D1D" w:rsidRPr="00510D1D" w:rsidRDefault="00510D1D" w:rsidP="00510D1D">
            <w:pPr>
              <w:jc w:val="left"/>
              <w:rPr>
                <w:rFonts w:asciiTheme="minorEastAsia" w:hAnsiTheme="minorEastAsia"/>
                <w:color w:val="000000" w:themeColor="text1"/>
                <w:szCs w:val="21"/>
              </w:rPr>
            </w:pPr>
          </w:p>
        </w:tc>
        <w:tc>
          <w:tcPr>
            <w:tcW w:w="851" w:type="dxa"/>
            <w:vMerge/>
            <w:tcBorders>
              <w:bottom w:val="double" w:sz="4" w:space="0" w:color="auto"/>
            </w:tcBorders>
            <w:vAlign w:val="center"/>
          </w:tcPr>
          <w:p w14:paraId="0578F47E" w14:textId="77777777" w:rsidR="00510D1D" w:rsidRPr="00510D1D" w:rsidRDefault="00510D1D" w:rsidP="00510D1D">
            <w:pPr>
              <w:jc w:val="left"/>
              <w:rPr>
                <w:rFonts w:asciiTheme="minorEastAsia" w:hAnsiTheme="minorEastAsia"/>
                <w:color w:val="000000" w:themeColor="text1"/>
                <w:szCs w:val="21"/>
              </w:rPr>
            </w:pPr>
          </w:p>
        </w:tc>
        <w:tc>
          <w:tcPr>
            <w:tcW w:w="1417" w:type="dxa"/>
            <w:tcBorders>
              <w:bottom w:val="double" w:sz="4" w:space="0" w:color="auto"/>
            </w:tcBorders>
            <w:vAlign w:val="center"/>
          </w:tcPr>
          <w:p w14:paraId="0C4835E2" w14:textId="77777777" w:rsidR="00510D1D" w:rsidRPr="00510D1D" w:rsidRDefault="00510D1D" w:rsidP="00510D1D">
            <w:p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対象事業費</w:t>
            </w:r>
          </w:p>
        </w:tc>
        <w:tc>
          <w:tcPr>
            <w:tcW w:w="1418" w:type="dxa"/>
            <w:tcBorders>
              <w:bottom w:val="double" w:sz="4" w:space="0" w:color="auto"/>
            </w:tcBorders>
            <w:vAlign w:val="center"/>
          </w:tcPr>
          <w:p w14:paraId="4947C3BE" w14:textId="77777777" w:rsidR="00510D1D" w:rsidRPr="00510D1D" w:rsidRDefault="00510D1D" w:rsidP="00510D1D">
            <w:p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補助決定額</w:t>
            </w:r>
          </w:p>
        </w:tc>
        <w:tc>
          <w:tcPr>
            <w:tcW w:w="1418" w:type="dxa"/>
            <w:vMerge/>
            <w:tcBorders>
              <w:bottom w:val="double" w:sz="4" w:space="0" w:color="auto"/>
            </w:tcBorders>
          </w:tcPr>
          <w:p w14:paraId="612D230B" w14:textId="77777777" w:rsidR="00510D1D" w:rsidRPr="00510D1D" w:rsidRDefault="00510D1D" w:rsidP="00510D1D">
            <w:pPr>
              <w:jc w:val="left"/>
              <w:rPr>
                <w:rFonts w:asciiTheme="minorEastAsia" w:hAnsiTheme="minorEastAsia"/>
                <w:color w:val="000000" w:themeColor="text1"/>
                <w:szCs w:val="21"/>
              </w:rPr>
            </w:pPr>
          </w:p>
        </w:tc>
      </w:tr>
      <w:tr w:rsidR="00510D1D" w:rsidRPr="00510D1D" w14:paraId="4E93E0E2" w14:textId="77777777" w:rsidTr="004A2432">
        <w:trPr>
          <w:trHeight w:val="865"/>
          <w:jc w:val="center"/>
        </w:trPr>
        <w:tc>
          <w:tcPr>
            <w:tcW w:w="3256" w:type="dxa"/>
            <w:tcBorders>
              <w:bottom w:val="single" w:sz="4" w:space="0" w:color="auto"/>
            </w:tcBorders>
            <w:vAlign w:val="center"/>
          </w:tcPr>
          <w:p w14:paraId="540DF058" w14:textId="77777777" w:rsidR="00510D1D" w:rsidRPr="00510D1D" w:rsidRDefault="00510D1D" w:rsidP="00510D1D">
            <w:pPr>
              <w:jc w:val="left"/>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（１）</w:t>
            </w:r>
          </w:p>
        </w:tc>
        <w:tc>
          <w:tcPr>
            <w:tcW w:w="1559" w:type="dxa"/>
          </w:tcPr>
          <w:p w14:paraId="35CA3277" w14:textId="77777777" w:rsidR="00510D1D" w:rsidRPr="00510D1D" w:rsidRDefault="00510D1D" w:rsidP="00510D1D">
            <w:pPr>
              <w:jc w:val="left"/>
              <w:rPr>
                <w:rFonts w:asciiTheme="minorEastAsia" w:hAnsiTheme="minorEastAsia"/>
                <w:color w:val="000000" w:themeColor="text1"/>
                <w:sz w:val="24"/>
                <w:szCs w:val="24"/>
              </w:rPr>
            </w:pPr>
          </w:p>
        </w:tc>
        <w:tc>
          <w:tcPr>
            <w:tcW w:w="851" w:type="dxa"/>
            <w:vAlign w:val="center"/>
          </w:tcPr>
          <w:p w14:paraId="28FED88C" w14:textId="77777777" w:rsidR="00510D1D" w:rsidRPr="00510D1D" w:rsidRDefault="00510D1D" w:rsidP="00510D1D">
            <w:pPr>
              <w:jc w:val="left"/>
              <w:rPr>
                <w:rFonts w:asciiTheme="minorEastAsia" w:hAnsiTheme="minorEastAsia"/>
                <w:color w:val="000000" w:themeColor="text1"/>
                <w:sz w:val="24"/>
                <w:szCs w:val="24"/>
              </w:rPr>
            </w:pPr>
          </w:p>
        </w:tc>
        <w:tc>
          <w:tcPr>
            <w:tcW w:w="1417" w:type="dxa"/>
            <w:vAlign w:val="center"/>
          </w:tcPr>
          <w:p w14:paraId="53C63A1E"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76B060C5"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677D5788" w14:textId="77777777" w:rsidR="00510D1D" w:rsidRPr="00510D1D" w:rsidRDefault="00510D1D" w:rsidP="00510D1D">
            <w:pPr>
              <w:jc w:val="left"/>
              <w:rPr>
                <w:rFonts w:asciiTheme="minorEastAsia" w:hAnsiTheme="minorEastAsia"/>
                <w:color w:val="000000" w:themeColor="text1"/>
                <w:sz w:val="24"/>
                <w:szCs w:val="24"/>
              </w:rPr>
            </w:pPr>
          </w:p>
        </w:tc>
      </w:tr>
      <w:tr w:rsidR="00510D1D" w:rsidRPr="00510D1D" w14:paraId="4AF8BD22" w14:textId="77777777" w:rsidTr="004A2432">
        <w:trPr>
          <w:trHeight w:val="865"/>
          <w:jc w:val="center"/>
        </w:trPr>
        <w:tc>
          <w:tcPr>
            <w:tcW w:w="3256" w:type="dxa"/>
            <w:tcBorders>
              <w:top w:val="single" w:sz="4" w:space="0" w:color="auto"/>
            </w:tcBorders>
            <w:vAlign w:val="center"/>
          </w:tcPr>
          <w:p w14:paraId="1A272E32" w14:textId="77777777" w:rsidR="00510D1D" w:rsidRPr="00510D1D" w:rsidRDefault="00510D1D" w:rsidP="00510D1D">
            <w:pPr>
              <w:jc w:val="left"/>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（２）</w:t>
            </w:r>
          </w:p>
        </w:tc>
        <w:tc>
          <w:tcPr>
            <w:tcW w:w="1559" w:type="dxa"/>
          </w:tcPr>
          <w:p w14:paraId="6C2403CF" w14:textId="77777777" w:rsidR="00510D1D" w:rsidRPr="00510D1D" w:rsidRDefault="00510D1D" w:rsidP="00510D1D">
            <w:pPr>
              <w:jc w:val="left"/>
              <w:rPr>
                <w:rFonts w:asciiTheme="minorEastAsia" w:hAnsiTheme="minorEastAsia"/>
                <w:color w:val="000000" w:themeColor="text1"/>
                <w:sz w:val="24"/>
                <w:szCs w:val="24"/>
              </w:rPr>
            </w:pPr>
          </w:p>
        </w:tc>
        <w:tc>
          <w:tcPr>
            <w:tcW w:w="851" w:type="dxa"/>
            <w:vAlign w:val="center"/>
          </w:tcPr>
          <w:p w14:paraId="3CB31FA0" w14:textId="77777777" w:rsidR="00510D1D" w:rsidRPr="00510D1D" w:rsidRDefault="00510D1D" w:rsidP="00510D1D">
            <w:pPr>
              <w:jc w:val="left"/>
              <w:rPr>
                <w:rFonts w:asciiTheme="minorEastAsia" w:hAnsiTheme="minorEastAsia"/>
                <w:color w:val="000000" w:themeColor="text1"/>
                <w:sz w:val="24"/>
                <w:szCs w:val="24"/>
              </w:rPr>
            </w:pPr>
          </w:p>
        </w:tc>
        <w:tc>
          <w:tcPr>
            <w:tcW w:w="1417" w:type="dxa"/>
            <w:vAlign w:val="center"/>
          </w:tcPr>
          <w:p w14:paraId="3ED107AE"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74206DC8"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1B208E1D" w14:textId="77777777" w:rsidR="00510D1D" w:rsidRPr="00510D1D" w:rsidRDefault="00510D1D" w:rsidP="00510D1D">
            <w:pPr>
              <w:jc w:val="left"/>
              <w:rPr>
                <w:rFonts w:asciiTheme="minorEastAsia" w:hAnsiTheme="minorEastAsia"/>
                <w:color w:val="000000" w:themeColor="text1"/>
                <w:sz w:val="24"/>
                <w:szCs w:val="24"/>
              </w:rPr>
            </w:pPr>
          </w:p>
        </w:tc>
      </w:tr>
      <w:tr w:rsidR="00510D1D" w:rsidRPr="00510D1D" w14:paraId="5AFEEAD0" w14:textId="77777777" w:rsidTr="004A2432">
        <w:trPr>
          <w:trHeight w:val="865"/>
          <w:jc w:val="center"/>
        </w:trPr>
        <w:tc>
          <w:tcPr>
            <w:tcW w:w="3256" w:type="dxa"/>
            <w:vAlign w:val="center"/>
          </w:tcPr>
          <w:p w14:paraId="437CAFF2" w14:textId="77777777" w:rsidR="00510D1D" w:rsidRPr="00510D1D" w:rsidRDefault="00510D1D" w:rsidP="00510D1D">
            <w:pPr>
              <w:jc w:val="left"/>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（３）</w:t>
            </w:r>
          </w:p>
        </w:tc>
        <w:tc>
          <w:tcPr>
            <w:tcW w:w="1559" w:type="dxa"/>
          </w:tcPr>
          <w:p w14:paraId="2176B4A7" w14:textId="77777777" w:rsidR="00510D1D" w:rsidRPr="00510D1D" w:rsidRDefault="00510D1D" w:rsidP="00510D1D">
            <w:pPr>
              <w:jc w:val="left"/>
              <w:rPr>
                <w:rFonts w:asciiTheme="minorEastAsia" w:hAnsiTheme="minorEastAsia"/>
                <w:color w:val="000000" w:themeColor="text1"/>
                <w:sz w:val="24"/>
                <w:szCs w:val="24"/>
              </w:rPr>
            </w:pPr>
          </w:p>
        </w:tc>
        <w:tc>
          <w:tcPr>
            <w:tcW w:w="851" w:type="dxa"/>
            <w:tcBorders>
              <w:bottom w:val="single" w:sz="4" w:space="0" w:color="auto"/>
            </w:tcBorders>
            <w:vAlign w:val="center"/>
          </w:tcPr>
          <w:p w14:paraId="61FD270F" w14:textId="77777777" w:rsidR="00510D1D" w:rsidRPr="00510D1D" w:rsidRDefault="00510D1D" w:rsidP="00510D1D">
            <w:pPr>
              <w:jc w:val="left"/>
              <w:rPr>
                <w:rFonts w:asciiTheme="minorEastAsia" w:hAnsiTheme="minorEastAsia"/>
                <w:color w:val="000000" w:themeColor="text1"/>
                <w:sz w:val="24"/>
                <w:szCs w:val="24"/>
              </w:rPr>
            </w:pPr>
          </w:p>
        </w:tc>
        <w:tc>
          <w:tcPr>
            <w:tcW w:w="1417" w:type="dxa"/>
            <w:vAlign w:val="center"/>
          </w:tcPr>
          <w:p w14:paraId="47D053B9"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1E28C1EA"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1CA40274" w14:textId="77777777" w:rsidR="00510D1D" w:rsidRPr="00510D1D" w:rsidRDefault="00510D1D" w:rsidP="00510D1D">
            <w:pPr>
              <w:jc w:val="left"/>
              <w:rPr>
                <w:rFonts w:asciiTheme="minorEastAsia" w:hAnsiTheme="minorEastAsia"/>
                <w:color w:val="000000" w:themeColor="text1"/>
                <w:sz w:val="24"/>
                <w:szCs w:val="24"/>
              </w:rPr>
            </w:pPr>
          </w:p>
        </w:tc>
      </w:tr>
      <w:tr w:rsidR="00510D1D" w:rsidRPr="00510D1D" w14:paraId="77BF1979" w14:textId="77777777" w:rsidTr="004A2432">
        <w:trPr>
          <w:trHeight w:val="839"/>
          <w:jc w:val="center"/>
        </w:trPr>
        <w:tc>
          <w:tcPr>
            <w:tcW w:w="3256" w:type="dxa"/>
            <w:vAlign w:val="center"/>
          </w:tcPr>
          <w:p w14:paraId="00832321" w14:textId="77777777" w:rsidR="00510D1D" w:rsidRPr="00510D1D" w:rsidRDefault="00510D1D" w:rsidP="00510D1D">
            <w:pPr>
              <w:jc w:val="center"/>
              <w:rPr>
                <w:rFonts w:asciiTheme="minorEastAsia" w:hAnsiTheme="minorEastAsia"/>
                <w:color w:val="000000" w:themeColor="text1"/>
                <w:sz w:val="24"/>
                <w:szCs w:val="24"/>
              </w:rPr>
            </w:pPr>
            <w:r w:rsidRPr="00510D1D">
              <w:rPr>
                <w:rFonts w:asciiTheme="minorEastAsia" w:hAnsiTheme="minorEastAsia" w:hint="eastAsia"/>
                <w:color w:val="000000" w:themeColor="text1"/>
                <w:sz w:val="24"/>
                <w:szCs w:val="24"/>
              </w:rPr>
              <w:t>合計</w:t>
            </w:r>
          </w:p>
        </w:tc>
        <w:tc>
          <w:tcPr>
            <w:tcW w:w="1559" w:type="dxa"/>
            <w:tcBorders>
              <w:tr2bl w:val="single" w:sz="4" w:space="0" w:color="auto"/>
            </w:tcBorders>
          </w:tcPr>
          <w:p w14:paraId="41E75C3D" w14:textId="77777777" w:rsidR="00510D1D" w:rsidRPr="00510D1D" w:rsidRDefault="00510D1D" w:rsidP="00510D1D">
            <w:pPr>
              <w:jc w:val="left"/>
              <w:rPr>
                <w:rFonts w:asciiTheme="minorEastAsia" w:hAnsiTheme="minorEastAsia"/>
                <w:color w:val="000000" w:themeColor="text1"/>
                <w:sz w:val="24"/>
                <w:szCs w:val="24"/>
              </w:rPr>
            </w:pPr>
          </w:p>
        </w:tc>
        <w:tc>
          <w:tcPr>
            <w:tcW w:w="851" w:type="dxa"/>
            <w:tcBorders>
              <w:tr2bl w:val="single" w:sz="4" w:space="0" w:color="auto"/>
            </w:tcBorders>
            <w:vAlign w:val="center"/>
          </w:tcPr>
          <w:p w14:paraId="63CA734A" w14:textId="77777777" w:rsidR="00510D1D" w:rsidRPr="00510D1D" w:rsidRDefault="00510D1D" w:rsidP="00510D1D">
            <w:pPr>
              <w:jc w:val="left"/>
              <w:rPr>
                <w:rFonts w:asciiTheme="minorEastAsia" w:hAnsiTheme="minorEastAsia"/>
                <w:color w:val="000000" w:themeColor="text1"/>
                <w:sz w:val="24"/>
                <w:szCs w:val="24"/>
              </w:rPr>
            </w:pPr>
          </w:p>
        </w:tc>
        <w:tc>
          <w:tcPr>
            <w:tcW w:w="1417" w:type="dxa"/>
            <w:vAlign w:val="center"/>
          </w:tcPr>
          <w:p w14:paraId="68B5CF19" w14:textId="77777777" w:rsidR="00510D1D" w:rsidRPr="00510D1D" w:rsidRDefault="00510D1D" w:rsidP="00510D1D">
            <w:pPr>
              <w:jc w:val="left"/>
              <w:rPr>
                <w:rFonts w:asciiTheme="minorEastAsia" w:hAnsiTheme="minorEastAsia"/>
                <w:color w:val="000000" w:themeColor="text1"/>
                <w:sz w:val="24"/>
                <w:szCs w:val="24"/>
              </w:rPr>
            </w:pPr>
          </w:p>
        </w:tc>
        <w:tc>
          <w:tcPr>
            <w:tcW w:w="1418" w:type="dxa"/>
            <w:vAlign w:val="center"/>
          </w:tcPr>
          <w:p w14:paraId="21D6DD88" w14:textId="77777777" w:rsidR="00510D1D" w:rsidRPr="00510D1D" w:rsidRDefault="00510D1D" w:rsidP="00510D1D">
            <w:pPr>
              <w:jc w:val="left"/>
              <w:rPr>
                <w:rFonts w:asciiTheme="minorEastAsia" w:hAnsiTheme="minorEastAsia"/>
                <w:color w:val="000000" w:themeColor="text1"/>
                <w:sz w:val="24"/>
                <w:szCs w:val="24"/>
              </w:rPr>
            </w:pPr>
          </w:p>
        </w:tc>
        <w:tc>
          <w:tcPr>
            <w:tcW w:w="1418" w:type="dxa"/>
          </w:tcPr>
          <w:p w14:paraId="4AFD7004" w14:textId="77777777" w:rsidR="00510D1D" w:rsidRPr="00510D1D" w:rsidRDefault="00510D1D" w:rsidP="00510D1D">
            <w:pPr>
              <w:jc w:val="left"/>
              <w:rPr>
                <w:rFonts w:asciiTheme="minorEastAsia" w:hAnsiTheme="minorEastAsia"/>
                <w:color w:val="000000" w:themeColor="text1"/>
                <w:sz w:val="24"/>
                <w:szCs w:val="24"/>
              </w:rPr>
            </w:pPr>
          </w:p>
        </w:tc>
      </w:tr>
    </w:tbl>
    <w:p w14:paraId="794136DB" w14:textId="77777777" w:rsidR="00510D1D" w:rsidRPr="00510D1D" w:rsidRDefault="00510D1D" w:rsidP="00510D1D">
      <w:pPr>
        <w:jc w:val="left"/>
        <w:rPr>
          <w:rFonts w:asciiTheme="minorEastAsia" w:hAnsiTheme="minorEastAsia"/>
          <w:color w:val="000000" w:themeColor="text1"/>
          <w:sz w:val="24"/>
          <w:szCs w:val="24"/>
        </w:rPr>
      </w:pPr>
    </w:p>
    <w:p w14:paraId="55E27228" w14:textId="77777777" w:rsidR="00510D1D" w:rsidRPr="00510D1D" w:rsidRDefault="00510D1D" w:rsidP="00510D1D">
      <w:pPr>
        <w:numPr>
          <w:ilvl w:val="1"/>
          <w:numId w:val="1"/>
        </w:num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事業計画書（様式第１号の４）または変更事業計画書に記載している内容と相違する部分は２段書きとし、上段に事業計画書に記載した内容をカッコ書きで記入する。</w:t>
      </w:r>
    </w:p>
    <w:p w14:paraId="6B425972" w14:textId="77777777" w:rsidR="00510D1D" w:rsidRPr="00510D1D" w:rsidRDefault="00510D1D" w:rsidP="00510D1D">
      <w:pPr>
        <w:numPr>
          <w:ilvl w:val="1"/>
          <w:numId w:val="1"/>
        </w:numPr>
        <w:rPr>
          <w:rFonts w:asciiTheme="minorEastAsia" w:hAnsiTheme="minorEastAsia"/>
          <w:color w:val="000000" w:themeColor="text1"/>
          <w:szCs w:val="21"/>
        </w:rPr>
      </w:pPr>
      <w:r w:rsidRPr="00510D1D">
        <w:rPr>
          <w:rFonts w:asciiTheme="minorEastAsia" w:hAnsiTheme="minorEastAsia" w:hint="eastAsia"/>
          <w:color w:val="000000" w:themeColor="text1"/>
          <w:szCs w:val="21"/>
        </w:rPr>
        <w:t>取組の種類については、別表１の取組の種類（１～６）から該当するものを全て選択すること。</w:t>
      </w:r>
    </w:p>
    <w:p w14:paraId="6B6E6059" w14:textId="77777777" w:rsidR="00510D1D" w:rsidRPr="00510D1D" w:rsidRDefault="00510D1D" w:rsidP="00510D1D">
      <w:pPr>
        <w:numPr>
          <w:ilvl w:val="1"/>
          <w:numId w:val="1"/>
        </w:num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補助対象となる経費については、領収書等の支払の状況が分かる書類を添付すること。</w:t>
      </w:r>
    </w:p>
    <w:p w14:paraId="047332F1" w14:textId="77777777" w:rsidR="00510D1D" w:rsidRPr="00510D1D" w:rsidRDefault="00510D1D" w:rsidP="00510D1D">
      <w:pPr>
        <w:ind w:left="900"/>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なお、委託料が含まれる場合は、委託事業者と契約した契約書、仕様書の写しを添付すること。また、経費の内訳がわかる資料も添付すること。</w:t>
      </w:r>
    </w:p>
    <w:p w14:paraId="5275FDB9" w14:textId="77777777" w:rsidR="00510D1D" w:rsidRPr="00510D1D" w:rsidRDefault="00510D1D" w:rsidP="00510D1D">
      <w:pPr>
        <w:numPr>
          <w:ilvl w:val="1"/>
          <w:numId w:val="1"/>
        </w:num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補助決定額の合計額に千円満の端数がある場合には切り捨てること。</w:t>
      </w:r>
    </w:p>
    <w:p w14:paraId="13938890" w14:textId="77777777" w:rsidR="00510D1D" w:rsidRPr="00510D1D" w:rsidRDefault="00510D1D" w:rsidP="00510D1D">
      <w:pPr>
        <w:numPr>
          <w:ilvl w:val="1"/>
          <w:numId w:val="1"/>
        </w:numPr>
        <w:jc w:val="left"/>
        <w:rPr>
          <w:rFonts w:asciiTheme="minorEastAsia" w:hAnsiTheme="minorEastAsia"/>
          <w:color w:val="000000" w:themeColor="text1"/>
          <w:szCs w:val="21"/>
        </w:rPr>
      </w:pPr>
      <w:r w:rsidRPr="00510D1D">
        <w:rPr>
          <w:rFonts w:asciiTheme="minorEastAsia" w:hAnsiTheme="minorEastAsia" w:hint="eastAsia"/>
          <w:color w:val="000000" w:themeColor="text1"/>
          <w:szCs w:val="21"/>
        </w:rPr>
        <w:t>決定額計≦対象事業費計×0.5（補助決定額の合計が補助上限額を超える場合は、補助上限額以下となるように項目ごとの補助決定額を調整すること。）</w:t>
      </w:r>
    </w:p>
    <w:p w14:paraId="1DEAB470" w14:textId="77777777" w:rsidR="00510D1D" w:rsidRPr="00510D1D" w:rsidRDefault="00510D1D" w:rsidP="00510D1D">
      <w:pPr>
        <w:jc w:val="left"/>
        <w:rPr>
          <w:rFonts w:asciiTheme="minorEastAsia" w:hAnsiTheme="minorEastAsia"/>
          <w:color w:val="000000" w:themeColor="text1"/>
          <w:szCs w:val="21"/>
        </w:rPr>
      </w:pPr>
    </w:p>
    <w:p w14:paraId="2EA329A2" w14:textId="77777777" w:rsidR="00CC212F" w:rsidRDefault="00CC212F"/>
    <w:sectPr w:rsidR="00CC212F" w:rsidSect="00510D1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557D" w14:textId="77777777" w:rsidR="00510D1D" w:rsidRDefault="00510D1D" w:rsidP="00510D1D">
      <w:r>
        <w:separator/>
      </w:r>
    </w:p>
  </w:endnote>
  <w:endnote w:type="continuationSeparator" w:id="0">
    <w:p w14:paraId="21D14EDF" w14:textId="77777777" w:rsidR="00510D1D" w:rsidRDefault="00510D1D" w:rsidP="0051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FE64" w14:textId="77777777" w:rsidR="00510D1D" w:rsidRDefault="00510D1D" w:rsidP="00510D1D">
      <w:r>
        <w:separator/>
      </w:r>
    </w:p>
  </w:footnote>
  <w:footnote w:type="continuationSeparator" w:id="0">
    <w:p w14:paraId="6E559206" w14:textId="77777777" w:rsidR="00510D1D" w:rsidRDefault="00510D1D" w:rsidP="00510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1946"/>
    <w:multiLevelType w:val="hybridMultilevel"/>
    <w:tmpl w:val="B01A853A"/>
    <w:lvl w:ilvl="0" w:tplc="1840C77C">
      <w:start w:val="1"/>
      <w:numFmt w:val="decimalFullWidth"/>
      <w:lvlText w:val="（%1）"/>
      <w:lvlJc w:val="left"/>
      <w:pPr>
        <w:ind w:left="720" w:hanging="720"/>
      </w:pPr>
      <w:rPr>
        <w:rFonts w:hint="eastAsia"/>
      </w:rPr>
    </w:lvl>
    <w:lvl w:ilvl="1" w:tplc="64BAA1F0">
      <w:numFmt w:val="bullet"/>
      <w:lvlText w:val="※"/>
      <w:lvlJc w:val="left"/>
      <w:pPr>
        <w:ind w:left="900" w:hanging="48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8013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D7"/>
    <w:rsid w:val="001A41E8"/>
    <w:rsid w:val="00510D1D"/>
    <w:rsid w:val="008024D7"/>
    <w:rsid w:val="00CC212F"/>
    <w:rsid w:val="00EF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80D3B87-A2F6-4497-B21D-2374FC87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024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24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24D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024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24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24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24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24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24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024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24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24D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024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024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024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024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024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024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024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024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24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024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24D7"/>
    <w:pPr>
      <w:spacing w:before="160" w:after="160"/>
      <w:jc w:val="center"/>
    </w:pPr>
    <w:rPr>
      <w:i/>
      <w:iCs/>
      <w:color w:val="404040" w:themeColor="text1" w:themeTint="BF"/>
    </w:rPr>
  </w:style>
  <w:style w:type="character" w:customStyle="1" w:styleId="a8">
    <w:name w:val="引用文 (文字)"/>
    <w:basedOn w:val="a0"/>
    <w:link w:val="a7"/>
    <w:uiPriority w:val="29"/>
    <w:rsid w:val="008024D7"/>
    <w:rPr>
      <w:i/>
      <w:iCs/>
      <w:color w:val="404040" w:themeColor="text1" w:themeTint="BF"/>
    </w:rPr>
  </w:style>
  <w:style w:type="paragraph" w:styleId="a9">
    <w:name w:val="List Paragraph"/>
    <w:basedOn w:val="a"/>
    <w:uiPriority w:val="34"/>
    <w:qFormat/>
    <w:rsid w:val="008024D7"/>
    <w:pPr>
      <w:ind w:left="720"/>
      <w:contextualSpacing/>
    </w:pPr>
  </w:style>
  <w:style w:type="character" w:styleId="21">
    <w:name w:val="Intense Emphasis"/>
    <w:basedOn w:val="a0"/>
    <w:uiPriority w:val="21"/>
    <w:qFormat/>
    <w:rsid w:val="008024D7"/>
    <w:rPr>
      <w:i/>
      <w:iCs/>
      <w:color w:val="2E74B5" w:themeColor="accent1" w:themeShade="BF"/>
    </w:rPr>
  </w:style>
  <w:style w:type="paragraph" w:styleId="22">
    <w:name w:val="Intense Quote"/>
    <w:basedOn w:val="a"/>
    <w:next w:val="a"/>
    <w:link w:val="23"/>
    <w:uiPriority w:val="30"/>
    <w:qFormat/>
    <w:rsid w:val="008024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024D7"/>
    <w:rPr>
      <w:i/>
      <w:iCs/>
      <w:color w:val="2E74B5" w:themeColor="accent1" w:themeShade="BF"/>
    </w:rPr>
  </w:style>
  <w:style w:type="character" w:styleId="24">
    <w:name w:val="Intense Reference"/>
    <w:basedOn w:val="a0"/>
    <w:uiPriority w:val="32"/>
    <w:qFormat/>
    <w:rsid w:val="008024D7"/>
    <w:rPr>
      <w:b/>
      <w:bCs/>
      <w:smallCaps/>
      <w:color w:val="2E74B5" w:themeColor="accent1" w:themeShade="BF"/>
      <w:spacing w:val="5"/>
    </w:rPr>
  </w:style>
  <w:style w:type="paragraph" w:styleId="aa">
    <w:name w:val="header"/>
    <w:basedOn w:val="a"/>
    <w:link w:val="ab"/>
    <w:uiPriority w:val="99"/>
    <w:unhideWhenUsed/>
    <w:rsid w:val="00510D1D"/>
    <w:pPr>
      <w:tabs>
        <w:tab w:val="center" w:pos="4252"/>
        <w:tab w:val="right" w:pos="8504"/>
      </w:tabs>
      <w:snapToGrid w:val="0"/>
    </w:pPr>
  </w:style>
  <w:style w:type="character" w:customStyle="1" w:styleId="ab">
    <w:name w:val="ヘッダー (文字)"/>
    <w:basedOn w:val="a0"/>
    <w:link w:val="aa"/>
    <w:uiPriority w:val="99"/>
    <w:rsid w:val="00510D1D"/>
  </w:style>
  <w:style w:type="paragraph" w:styleId="ac">
    <w:name w:val="footer"/>
    <w:basedOn w:val="a"/>
    <w:link w:val="ad"/>
    <w:uiPriority w:val="99"/>
    <w:unhideWhenUsed/>
    <w:rsid w:val="00510D1D"/>
    <w:pPr>
      <w:tabs>
        <w:tab w:val="center" w:pos="4252"/>
        <w:tab w:val="right" w:pos="8504"/>
      </w:tabs>
      <w:snapToGrid w:val="0"/>
    </w:pPr>
  </w:style>
  <w:style w:type="character" w:customStyle="1" w:styleId="ad">
    <w:name w:val="フッター (文字)"/>
    <w:basedOn w:val="a0"/>
    <w:link w:val="ac"/>
    <w:uiPriority w:val="99"/>
    <w:rsid w:val="00510D1D"/>
  </w:style>
  <w:style w:type="table" w:styleId="ae">
    <w:name w:val="Table Grid"/>
    <w:basedOn w:val="a1"/>
    <w:rsid w:val="00510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412</Characters>
  <Application>Microsoft Office Word</Application>
  <DocSecurity>0</DocSecurity>
  <Lines>3</Lines>
  <Paragraphs>1</Paragraphs>
  <ScaleCrop>false</ScaleCrop>
  <Company>福岡県</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恵菜</dc:creator>
  <cp:keywords/>
  <dc:description/>
  <cp:lastModifiedBy>大村　恵菜</cp:lastModifiedBy>
  <cp:revision>2</cp:revision>
  <dcterms:created xsi:type="dcterms:W3CDTF">2026-07-08T06:00:00Z</dcterms:created>
  <dcterms:modified xsi:type="dcterms:W3CDTF">2026-07-08T06:00:00Z</dcterms:modified>
</cp:coreProperties>
</file>