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C0" w:rsidRPr="00D02CA1" w:rsidRDefault="00A82EC0" w:rsidP="00A82EC0">
      <w:pPr>
        <w:rPr>
          <w:sz w:val="18"/>
          <w:szCs w:val="18"/>
        </w:rPr>
      </w:pPr>
      <w:r w:rsidRPr="00D02CA1">
        <w:rPr>
          <w:rFonts w:hint="eastAsia"/>
          <w:sz w:val="18"/>
          <w:szCs w:val="18"/>
        </w:rPr>
        <w:t>様式第16号(第25条関係)</w:t>
      </w:r>
    </w:p>
    <w:p w:rsidR="007003EB" w:rsidRPr="00D02CA1" w:rsidRDefault="007003EB">
      <w:pPr>
        <w:spacing w:line="80" w:lineRule="exact"/>
        <w:rPr>
          <w:rFonts w:cs="Times New Roman"/>
          <w:snapToGrid w:val="0"/>
          <w:sz w:val="18"/>
          <w:szCs w:val="18"/>
        </w:rPr>
      </w:pPr>
    </w:p>
    <w:p w:rsidR="007003EB" w:rsidRPr="00D02CA1" w:rsidRDefault="007003EB">
      <w:pPr>
        <w:spacing w:line="210" w:lineRule="exact"/>
        <w:jc w:val="center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>特別保護地区（特別保護指定区域）内行為許可申請書</w:t>
      </w:r>
    </w:p>
    <w:p w:rsidR="007003EB" w:rsidRPr="00D02CA1" w:rsidRDefault="007003EB">
      <w:pPr>
        <w:spacing w:line="80" w:lineRule="exact"/>
        <w:rPr>
          <w:rFonts w:cs="Times New Roman"/>
          <w:snapToGrid w:val="0"/>
          <w:sz w:val="18"/>
          <w:szCs w:val="18"/>
        </w:rPr>
      </w:pPr>
    </w:p>
    <w:p w:rsidR="007003EB" w:rsidRPr="00D02CA1" w:rsidRDefault="007003EB">
      <w:pPr>
        <w:spacing w:line="210" w:lineRule="exac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　</w:t>
      </w:r>
      <w:r w:rsidR="00AF27AC" w:rsidRPr="00D02CA1">
        <w:rPr>
          <w:rFonts w:hint="eastAsia"/>
          <w:snapToGrid w:val="0"/>
          <w:sz w:val="18"/>
          <w:szCs w:val="18"/>
        </w:rPr>
        <w:t>福岡</w:t>
      </w:r>
      <w:r w:rsidRPr="00D02CA1">
        <w:rPr>
          <w:rFonts w:hint="eastAsia"/>
          <w:snapToGrid w:val="0"/>
          <w:sz w:val="18"/>
          <w:szCs w:val="18"/>
        </w:rPr>
        <w:t>県知事　殿</w:t>
      </w:r>
    </w:p>
    <w:p w:rsidR="007003EB" w:rsidRPr="00D02CA1" w:rsidRDefault="007003EB">
      <w:pPr>
        <w:spacing w:line="210" w:lineRule="exact"/>
        <w:jc w:val="righ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年　　月　　日　　</w:t>
      </w:r>
    </w:p>
    <w:p w:rsidR="007003EB" w:rsidRPr="00D02CA1" w:rsidRDefault="007003EB">
      <w:pPr>
        <w:spacing w:line="80" w:lineRule="exact"/>
        <w:rPr>
          <w:rFonts w:cs="Times New Roman"/>
          <w:snapToGrid w:val="0"/>
          <w:sz w:val="18"/>
          <w:szCs w:val="18"/>
        </w:rPr>
      </w:pPr>
    </w:p>
    <w:p w:rsidR="007003EB" w:rsidRPr="00D02CA1" w:rsidRDefault="007003EB">
      <w:pPr>
        <w:spacing w:line="210" w:lineRule="exact"/>
        <w:jc w:val="righ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〒　　　　―　　　　　　　　　　　　</w:t>
      </w:r>
    </w:p>
    <w:p w:rsidR="007003EB" w:rsidRPr="00D02CA1" w:rsidRDefault="007003EB">
      <w:pPr>
        <w:spacing w:line="210" w:lineRule="exact"/>
        <w:jc w:val="righ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住　　所　　　　　　　　　　　　　　　　　　</w:t>
      </w:r>
    </w:p>
    <w:p w:rsidR="007003EB" w:rsidRPr="00D02CA1" w:rsidRDefault="007003EB" w:rsidP="00B80D12">
      <w:pPr>
        <w:spacing w:line="210" w:lineRule="exact"/>
        <w:ind w:right="720" w:firstLineChars="2850" w:firstLine="513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電話番号　</w:t>
      </w:r>
      <w:r w:rsidR="00B80D12">
        <w:rPr>
          <w:rFonts w:hint="eastAsia"/>
          <w:snapToGrid w:val="0"/>
          <w:sz w:val="18"/>
          <w:szCs w:val="18"/>
        </w:rPr>
        <w:t xml:space="preserve"> </w:t>
      </w:r>
      <w:r w:rsidR="00B80D12">
        <w:rPr>
          <w:snapToGrid w:val="0"/>
          <w:sz w:val="18"/>
          <w:szCs w:val="18"/>
        </w:rPr>
        <w:t xml:space="preserve">   </w:t>
      </w:r>
      <w:bookmarkStart w:id="0" w:name="_GoBack"/>
      <w:bookmarkEnd w:id="0"/>
      <w:r w:rsidRPr="00D02CA1">
        <w:rPr>
          <w:rFonts w:hint="eastAsia"/>
          <w:snapToGrid w:val="0"/>
          <w:sz w:val="18"/>
          <w:szCs w:val="18"/>
        </w:rPr>
        <w:t xml:space="preserve">　　―　　　―　　　</w:t>
      </w:r>
    </w:p>
    <w:p w:rsidR="007003EB" w:rsidRPr="00D02CA1" w:rsidRDefault="007003EB">
      <w:pPr>
        <w:spacing w:line="210" w:lineRule="exact"/>
        <w:jc w:val="righ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ふりがな　　　　　　　　　　　　　　　　　　</w:t>
      </w:r>
    </w:p>
    <w:p w:rsidR="007003EB" w:rsidRPr="00D02CA1" w:rsidRDefault="007003EB">
      <w:pPr>
        <w:spacing w:line="210" w:lineRule="exact"/>
        <w:jc w:val="right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氏　　名　　　　　　　　　　　　　　　</w:t>
      </w:r>
      <w:r w:rsidR="00DA6118" w:rsidRPr="00105ED3">
        <w:rPr>
          <w:rFonts w:hint="eastAsia"/>
          <w:snapToGrid w:val="0"/>
          <w:sz w:val="18"/>
          <w:szCs w:val="18"/>
        </w:rPr>
        <w:t xml:space="preserve">　</w:t>
      </w:r>
      <w:r w:rsidRPr="00D02CA1">
        <w:rPr>
          <w:rFonts w:hint="eastAsia"/>
          <w:snapToGrid w:val="0"/>
          <w:sz w:val="18"/>
          <w:szCs w:val="18"/>
        </w:rPr>
        <w:t xml:space="preserve">　　</w:t>
      </w:r>
    </w:p>
    <w:p w:rsidR="007003EB" w:rsidRPr="00D02CA1" w:rsidRDefault="007003EB">
      <w:pPr>
        <w:spacing w:line="160" w:lineRule="exact"/>
        <w:jc w:val="right"/>
        <w:rPr>
          <w:rFonts w:cs="Times New Roman"/>
          <w:snapToGrid w:val="0"/>
          <w:sz w:val="14"/>
          <w:szCs w:val="14"/>
        </w:rPr>
      </w:pPr>
      <w:r w:rsidRPr="00D02CA1">
        <w:rPr>
          <w:rFonts w:hint="eastAsia"/>
          <w:snapToGrid w:val="0"/>
          <w:spacing w:val="-10"/>
          <w:sz w:val="14"/>
          <w:szCs w:val="14"/>
        </w:rPr>
        <w:t>（法人にあっては、主たる事務所の所在地、名称及び代表者の氏名）</w:t>
      </w:r>
      <w:r w:rsidRPr="00D02CA1">
        <w:rPr>
          <w:rFonts w:hint="eastAsia"/>
          <w:snapToGrid w:val="0"/>
          <w:sz w:val="14"/>
          <w:szCs w:val="14"/>
        </w:rPr>
        <w:t xml:space="preserve">　　</w:t>
      </w:r>
    </w:p>
    <w:p w:rsidR="007003EB" w:rsidRPr="00D02CA1" w:rsidRDefault="007003EB">
      <w:pPr>
        <w:spacing w:line="80" w:lineRule="exact"/>
        <w:rPr>
          <w:rFonts w:cs="Times New Roman"/>
          <w:snapToGrid w:val="0"/>
        </w:rPr>
      </w:pPr>
    </w:p>
    <w:p w:rsidR="007003EB" w:rsidRPr="00D02CA1" w:rsidRDefault="007003EB">
      <w:pPr>
        <w:spacing w:line="210" w:lineRule="exact"/>
        <w:ind w:left="210" w:hanging="21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鳥獣の保護及び</w:t>
      </w:r>
      <w:r w:rsidR="00EF1418" w:rsidRPr="00D02CA1">
        <w:rPr>
          <w:rFonts w:hint="eastAsia"/>
          <w:snapToGrid w:val="0"/>
          <w:sz w:val="18"/>
          <w:szCs w:val="18"/>
        </w:rPr>
        <w:t>管理並びに</w:t>
      </w:r>
      <w:r w:rsidRPr="00D02CA1">
        <w:rPr>
          <w:rFonts w:hint="eastAsia"/>
          <w:snapToGrid w:val="0"/>
          <w:sz w:val="18"/>
          <w:szCs w:val="18"/>
        </w:rPr>
        <w:t>狩猟の適正化に関する法律第</w:t>
      </w:r>
      <w:r w:rsidRPr="00D02CA1">
        <w:rPr>
          <w:snapToGrid w:val="0"/>
          <w:sz w:val="18"/>
          <w:szCs w:val="18"/>
        </w:rPr>
        <w:t>29</w:t>
      </w:r>
      <w:r w:rsidRPr="00D02CA1">
        <w:rPr>
          <w:rFonts w:hint="eastAsia"/>
          <w:snapToGrid w:val="0"/>
          <w:sz w:val="18"/>
          <w:szCs w:val="18"/>
        </w:rPr>
        <w:t>条第７項の規定により鳥獣保護区特別保護地区（特別保護指定区域）内における行為の許可を受けたいので、同条第８項の規定により次のとおり申請します。</w:t>
      </w:r>
    </w:p>
    <w:p w:rsidR="007003EB" w:rsidRPr="00D02CA1" w:rsidRDefault="007003EB">
      <w:pPr>
        <w:spacing w:line="80" w:lineRule="exact"/>
        <w:rPr>
          <w:rFonts w:cs="Times New Roman"/>
          <w:snapToGrid w:val="0"/>
          <w:sz w:val="18"/>
          <w:szCs w:val="18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2178"/>
        <w:gridCol w:w="1842"/>
        <w:gridCol w:w="1080"/>
        <w:gridCol w:w="2322"/>
      </w:tblGrid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pacing w:val="-4"/>
                <w:sz w:val="18"/>
                <w:szCs w:val="18"/>
              </w:rPr>
              <w:t>特別保護地区（特別保護指定区域）の名称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行為の種類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行為の目的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行為の場所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行為の場所及びその付近の状況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003EB" w:rsidRPr="00D02CA1" w:rsidTr="00BE6565">
        <w:trPr>
          <w:trHeight w:hRule="exact" w:val="340"/>
        </w:trPr>
        <w:tc>
          <w:tcPr>
            <w:tcW w:w="1440" w:type="dxa"/>
            <w:gridSpan w:val="2"/>
            <w:vMerge w:val="restart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林　　況</w:t>
            </w:r>
          </w:p>
          <w:p w:rsidR="007003EB" w:rsidRPr="00D02CA1" w:rsidRDefault="007003EB">
            <w:pPr>
              <w:spacing w:line="180" w:lineRule="exact"/>
              <w:ind w:left="-60" w:right="-60"/>
              <w:rPr>
                <w:snapToGrid w:val="0"/>
                <w:sz w:val="17"/>
                <w:szCs w:val="17"/>
              </w:rPr>
            </w:pPr>
            <w:r w:rsidRPr="00D02CA1">
              <w:rPr>
                <w:snapToGrid w:val="0"/>
                <w:sz w:val="17"/>
                <w:szCs w:val="17"/>
              </w:rPr>
              <w:t>(</w:t>
            </w:r>
            <w:r w:rsidRPr="00D02CA1">
              <w:rPr>
                <w:rFonts w:hint="eastAsia"/>
                <w:snapToGrid w:val="0"/>
                <w:sz w:val="17"/>
                <w:szCs w:val="17"/>
              </w:rPr>
              <w:t>立木竹の伐採申請をする場合のみ記入</w:t>
            </w:r>
            <w:r w:rsidRPr="00D02CA1">
              <w:rPr>
                <w:snapToGrid w:val="0"/>
                <w:sz w:val="17"/>
                <w:szCs w:val="17"/>
              </w:rPr>
              <w:t>)</w:t>
            </w:r>
          </w:p>
        </w:tc>
        <w:tc>
          <w:tcPr>
            <w:tcW w:w="2178" w:type="dxa"/>
            <w:vAlign w:val="center"/>
          </w:tcPr>
          <w:p w:rsidR="007003EB" w:rsidRPr="00D02CA1" w:rsidRDefault="007003EB" w:rsidP="00BE6565">
            <w:pPr>
              <w:ind w:left="-40" w:right="-40"/>
              <w:jc w:val="distribute"/>
              <w:rPr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林種</w:t>
            </w:r>
            <w:r w:rsidRPr="00D02CA1">
              <w:rPr>
                <w:snapToGrid w:val="0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□に</w:t>
            </w:r>
            <w:r w:rsidRPr="00D02CA1">
              <w:rPr>
                <w:rFonts w:hint="eastAsia"/>
                <w:b/>
                <w:bCs/>
                <w:i/>
                <w:iCs/>
                <w:snapToGrid w:val="0"/>
                <w:sz w:val="18"/>
                <w:szCs w:val="18"/>
              </w:rPr>
              <w:t>レ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を付す</w:t>
            </w:r>
            <w:r w:rsidRPr="00D02CA1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244" w:type="dxa"/>
            <w:gridSpan w:val="3"/>
            <w:tcBorders>
              <w:top w:val="nil"/>
            </w:tcBorders>
            <w:vAlign w:val="center"/>
          </w:tcPr>
          <w:p w:rsidR="007003EB" w:rsidRPr="00D02CA1" w:rsidRDefault="007003EB">
            <w:pPr>
              <w:ind w:left="-60" w:right="-60"/>
              <w:rPr>
                <w:rFonts w:cs="Times New Roman"/>
                <w:snapToGrid w:val="0"/>
                <w:spacing w:val="-1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pacing w:val="-10"/>
                <w:sz w:val="18"/>
                <w:szCs w:val="18"/>
              </w:rPr>
              <w:t>□針葉樹林　□広葉樹林　□混交林　：　□天然林　□人工林</w:t>
            </w:r>
          </w:p>
        </w:tc>
      </w:tr>
      <w:tr w:rsidR="007003EB" w:rsidRPr="00D02CA1" w:rsidTr="00BE6565">
        <w:trPr>
          <w:trHeight w:hRule="exact" w:val="340"/>
        </w:trPr>
        <w:tc>
          <w:tcPr>
            <w:tcW w:w="1440" w:type="dxa"/>
            <w:gridSpan w:val="2"/>
            <w:vMerge/>
            <w:vAlign w:val="center"/>
          </w:tcPr>
          <w:p w:rsidR="007003EB" w:rsidRPr="00D02CA1" w:rsidRDefault="007003EB">
            <w:pPr>
              <w:spacing w:line="200" w:lineRule="exact"/>
              <w:ind w:left="-60" w:right="-60"/>
              <w:rPr>
                <w:rFonts w:cs="Times New Roman"/>
                <w:snapToGrid w:val="0"/>
                <w:spacing w:val="-1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7003EB" w:rsidRPr="00D02CA1" w:rsidRDefault="007003EB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樹種</w:t>
            </w:r>
          </w:p>
        </w:tc>
        <w:tc>
          <w:tcPr>
            <w:tcW w:w="184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林　　令</w:t>
            </w:r>
          </w:p>
        </w:tc>
        <w:tc>
          <w:tcPr>
            <w:tcW w:w="232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003EB" w:rsidRPr="00D02CA1" w:rsidTr="00BE6565">
        <w:trPr>
          <w:trHeight w:hRule="exact" w:val="340"/>
        </w:trPr>
        <w:tc>
          <w:tcPr>
            <w:tcW w:w="1440" w:type="dxa"/>
            <w:gridSpan w:val="2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7003EB" w:rsidRPr="00D02CA1" w:rsidRDefault="007003EB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森林面積</w:t>
            </w:r>
          </w:p>
        </w:tc>
        <w:tc>
          <w:tcPr>
            <w:tcW w:w="184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03EB" w:rsidRPr="00D02CA1" w:rsidRDefault="007003EB">
            <w:pPr>
              <w:rPr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総蓄積</w:t>
            </w:r>
            <w:r w:rsidRPr="00D02CA1">
              <w:rPr>
                <w:snapToGrid w:val="0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ａ</w:t>
            </w:r>
            <w:r w:rsidRPr="00D02CA1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2322" w:type="dxa"/>
            <w:vAlign w:val="center"/>
          </w:tcPr>
          <w:p w:rsidR="007003EB" w:rsidRPr="00D02CA1" w:rsidRDefault="007003EB">
            <w:pPr>
              <w:rPr>
                <w:snapToGrid w:val="0"/>
                <w:sz w:val="18"/>
                <w:szCs w:val="18"/>
              </w:rPr>
            </w:pPr>
          </w:p>
        </w:tc>
      </w:tr>
      <w:tr w:rsidR="00BE6565" w:rsidRPr="00D02CA1" w:rsidTr="00983A11">
        <w:trPr>
          <w:cantSplit/>
          <w:trHeight w:hRule="exact" w:val="567"/>
        </w:trPr>
        <w:tc>
          <w:tcPr>
            <w:tcW w:w="360" w:type="dxa"/>
            <w:vMerge w:val="restart"/>
            <w:textDirection w:val="tbRlV"/>
            <w:vAlign w:val="center"/>
          </w:tcPr>
          <w:p w:rsidR="00BE6565" w:rsidRPr="00D02CA1" w:rsidRDefault="00BE6565">
            <w:pPr>
              <w:ind w:left="80" w:right="8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施　行　方　法</w:t>
            </w:r>
          </w:p>
        </w:tc>
        <w:tc>
          <w:tcPr>
            <w:tcW w:w="1080" w:type="dxa"/>
            <w:vMerge w:val="restart"/>
            <w:vAlign w:val="center"/>
          </w:tcPr>
          <w:p w:rsidR="00BE6565" w:rsidRPr="00D02CA1" w:rsidRDefault="00BE6565">
            <w:pPr>
              <w:spacing w:line="180" w:lineRule="exact"/>
              <w:ind w:left="-60" w:right="-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pacing w:val="-2"/>
                <w:sz w:val="18"/>
                <w:szCs w:val="18"/>
              </w:rPr>
              <w:t>建築物等の設置又は埋立て</w:t>
            </w:r>
            <w:r w:rsidRPr="00D02CA1">
              <w:rPr>
                <w:snapToGrid w:val="0"/>
                <w:spacing w:val="-2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pacing w:val="-2"/>
                <w:sz w:val="18"/>
                <w:szCs w:val="18"/>
              </w:rPr>
              <w:t>干拓</w:t>
            </w:r>
            <w:r w:rsidRPr="00D02CA1">
              <w:rPr>
                <w:snapToGrid w:val="0"/>
                <w:spacing w:val="-2"/>
                <w:sz w:val="18"/>
                <w:szCs w:val="18"/>
              </w:rPr>
              <w:t>)</w:t>
            </w:r>
            <w:r w:rsidRPr="00D02CA1">
              <w:rPr>
                <w:rFonts w:hint="eastAsia"/>
                <w:snapToGrid w:val="0"/>
                <w:spacing w:val="-2"/>
                <w:sz w:val="18"/>
                <w:szCs w:val="18"/>
              </w:rPr>
              <w:t>申請に係る要概</w:t>
            </w:r>
          </w:p>
        </w:tc>
        <w:tc>
          <w:tcPr>
            <w:tcW w:w="2178" w:type="dxa"/>
            <w:vAlign w:val="center"/>
          </w:tcPr>
          <w:p w:rsidR="00BE6565" w:rsidRPr="00D02CA1" w:rsidRDefault="00BE6565" w:rsidP="00BE6565">
            <w:pPr>
              <w:spacing w:line="200" w:lineRule="exact"/>
              <w:ind w:left="-20" w:right="-2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建築物等の規模・構造又は埋立て</w:t>
            </w:r>
            <w:r w:rsidRPr="00D02CA1">
              <w:rPr>
                <w:snapToGrid w:val="0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干拓</w:t>
            </w:r>
            <w:r w:rsidRPr="00D02CA1">
              <w:rPr>
                <w:snapToGrid w:val="0"/>
                <w:sz w:val="18"/>
                <w:szCs w:val="18"/>
              </w:rPr>
              <w:t>)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面積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983A11">
        <w:trPr>
          <w:cantSplit/>
          <w:trHeight w:hRule="exact" w:val="567"/>
        </w:trPr>
        <w:tc>
          <w:tcPr>
            <w:tcW w:w="36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BE6565" w:rsidRPr="00D02CA1" w:rsidRDefault="00BE6565" w:rsidP="00BE6565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工事の方法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003EB" w:rsidRPr="00D02CA1" w:rsidTr="00BE6565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立木竹の伐採申請に係る概要</w:t>
            </w:r>
          </w:p>
        </w:tc>
        <w:tc>
          <w:tcPr>
            <w:tcW w:w="2178" w:type="dxa"/>
            <w:vAlign w:val="center"/>
          </w:tcPr>
          <w:p w:rsidR="007003EB" w:rsidRPr="00D02CA1" w:rsidRDefault="007003EB" w:rsidP="00983A11">
            <w:pPr>
              <w:ind w:left="-40" w:right="-40"/>
              <w:jc w:val="distribute"/>
              <w:rPr>
                <w:snapToGrid w:val="0"/>
                <w:spacing w:val="-6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pacing w:val="-6"/>
                <w:sz w:val="18"/>
                <w:szCs w:val="18"/>
              </w:rPr>
              <w:t>伐採種別</w:t>
            </w:r>
            <w:r w:rsidRPr="00D02CA1">
              <w:rPr>
                <w:snapToGrid w:val="0"/>
                <w:spacing w:val="-6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pacing w:val="-6"/>
                <w:sz w:val="18"/>
                <w:szCs w:val="18"/>
              </w:rPr>
              <w:t>□に</w:t>
            </w:r>
            <w:r w:rsidRPr="00D02CA1">
              <w:rPr>
                <w:rFonts w:hint="eastAsia"/>
                <w:b/>
                <w:bCs/>
                <w:i/>
                <w:iCs/>
                <w:snapToGrid w:val="0"/>
                <w:spacing w:val="-6"/>
                <w:sz w:val="18"/>
                <w:szCs w:val="18"/>
              </w:rPr>
              <w:t>レ</w:t>
            </w:r>
            <w:r w:rsidRPr="00D02CA1">
              <w:rPr>
                <w:rFonts w:hint="eastAsia"/>
                <w:snapToGrid w:val="0"/>
                <w:spacing w:val="-6"/>
                <w:sz w:val="18"/>
                <w:szCs w:val="18"/>
              </w:rPr>
              <w:t>を付す</w:t>
            </w:r>
            <w:r w:rsidRPr="00D02CA1">
              <w:rPr>
                <w:snapToGrid w:val="0"/>
                <w:spacing w:val="-6"/>
                <w:sz w:val="18"/>
                <w:szCs w:val="18"/>
              </w:rPr>
              <w:t>)</w:t>
            </w:r>
          </w:p>
        </w:tc>
        <w:tc>
          <w:tcPr>
            <w:tcW w:w="5244" w:type="dxa"/>
            <w:gridSpan w:val="3"/>
            <w:tcBorders>
              <w:top w:val="nil"/>
            </w:tcBorders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□皆　　伐　　□単木択伐　　□群状択伐</w:t>
            </w:r>
          </w:p>
        </w:tc>
      </w:tr>
      <w:tr w:rsidR="00BE6565" w:rsidRPr="00D02CA1" w:rsidTr="00BE6565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BE6565" w:rsidRPr="00D02CA1" w:rsidRDefault="00BE6565" w:rsidP="00983A11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伐採樹種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003EB" w:rsidRPr="00D02CA1" w:rsidTr="00BE6565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7003EB" w:rsidRPr="00D02CA1" w:rsidRDefault="007003EB" w:rsidP="00983A11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伐採面積（本数）</w:t>
            </w:r>
          </w:p>
        </w:tc>
        <w:tc>
          <w:tcPr>
            <w:tcW w:w="184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03EB" w:rsidRPr="00D02CA1" w:rsidRDefault="007003EB">
            <w:pPr>
              <w:ind w:left="-60" w:right="-60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平均樹令</w:t>
            </w:r>
          </w:p>
        </w:tc>
        <w:tc>
          <w:tcPr>
            <w:tcW w:w="232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7003EB" w:rsidRPr="00D02CA1" w:rsidTr="00BE6565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7003EB" w:rsidRPr="00D02CA1" w:rsidRDefault="007003EB" w:rsidP="00983A11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平均胸高直径</w:t>
            </w:r>
          </w:p>
        </w:tc>
        <w:tc>
          <w:tcPr>
            <w:tcW w:w="184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03EB" w:rsidRPr="00D02CA1" w:rsidRDefault="007003EB">
            <w:pPr>
              <w:ind w:left="-60" w:right="-60"/>
              <w:rPr>
                <w:snapToGrid w:val="0"/>
                <w:spacing w:val="-6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pacing w:val="-6"/>
                <w:sz w:val="18"/>
                <w:szCs w:val="18"/>
              </w:rPr>
              <w:t>伐採材積</w:t>
            </w:r>
            <w:r w:rsidRPr="00D02CA1">
              <w:rPr>
                <w:snapToGrid w:val="0"/>
                <w:spacing w:val="-6"/>
                <w:sz w:val="18"/>
                <w:szCs w:val="18"/>
              </w:rPr>
              <w:t>(</w:t>
            </w:r>
            <w:r w:rsidRPr="00D02CA1">
              <w:rPr>
                <w:rFonts w:hint="eastAsia"/>
                <w:snapToGrid w:val="0"/>
                <w:spacing w:val="-6"/>
                <w:sz w:val="18"/>
                <w:szCs w:val="18"/>
              </w:rPr>
              <w:t>ｂ</w:t>
            </w:r>
            <w:r w:rsidRPr="00D02CA1">
              <w:rPr>
                <w:snapToGrid w:val="0"/>
                <w:spacing w:val="-6"/>
                <w:sz w:val="18"/>
                <w:szCs w:val="18"/>
              </w:rPr>
              <w:t>)</w:t>
            </w:r>
          </w:p>
        </w:tc>
        <w:tc>
          <w:tcPr>
            <w:tcW w:w="2322" w:type="dxa"/>
            <w:vAlign w:val="center"/>
          </w:tcPr>
          <w:p w:rsidR="007003EB" w:rsidRPr="00D02CA1" w:rsidRDefault="007003EB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cantSplit/>
          <w:trHeight w:hRule="exact" w:val="340"/>
        </w:trPr>
        <w:tc>
          <w:tcPr>
            <w:tcW w:w="36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BE6565" w:rsidRPr="00D02CA1" w:rsidRDefault="00BE6565" w:rsidP="00983A11">
            <w:pPr>
              <w:ind w:left="-40" w:right="-4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伐採材積歩合（</w:t>
            </w:r>
            <w:r w:rsidRPr="00D02CA1">
              <w:rPr>
                <w:snapToGrid w:val="0"/>
                <w:sz w:val="18"/>
                <w:szCs w:val="18"/>
              </w:rPr>
              <w:t>b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／</w:t>
            </w:r>
            <w:r w:rsidRPr="00D02CA1">
              <w:rPr>
                <w:snapToGrid w:val="0"/>
                <w:sz w:val="18"/>
                <w:szCs w:val="18"/>
              </w:rPr>
              <w:t>a</w:t>
            </w:r>
            <w:r w:rsidRPr="00D02CA1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 w:rsidP="008D26CB">
            <w:pPr>
              <w:ind w:right="720" w:firstLineChars="1400" w:firstLine="2520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BE6565" w:rsidRPr="00D02CA1" w:rsidTr="00983A11">
        <w:trPr>
          <w:cantSplit/>
          <w:trHeight w:hRule="exact" w:val="567"/>
        </w:trPr>
        <w:tc>
          <w:tcPr>
            <w:tcW w:w="36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BE6565" w:rsidRPr="00D02CA1" w:rsidRDefault="00BE6565" w:rsidP="00983A11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関連行為の概要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983A11">
        <w:trPr>
          <w:cantSplit/>
          <w:trHeight w:hRule="exact" w:val="567"/>
        </w:trPr>
        <w:tc>
          <w:tcPr>
            <w:tcW w:w="360" w:type="dxa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BE6565" w:rsidRPr="00D02CA1" w:rsidRDefault="00BE6565" w:rsidP="00983A11">
            <w:pPr>
              <w:spacing w:line="19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建築物等の工事施行後の周辺、伐採跡地、埋立て（干拓）後の取扱い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BE6565" w:rsidRPr="00D02CA1" w:rsidTr="00BE6565">
        <w:trPr>
          <w:cantSplit/>
          <w:trHeight w:hRule="exact" w:val="340"/>
        </w:trPr>
        <w:tc>
          <w:tcPr>
            <w:tcW w:w="1440" w:type="dxa"/>
            <w:gridSpan w:val="2"/>
            <w:vMerge w:val="restart"/>
            <w:vAlign w:val="center"/>
          </w:tcPr>
          <w:p w:rsidR="00BE6565" w:rsidRPr="00D02CA1" w:rsidRDefault="00BE656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予　定　日</w:t>
            </w:r>
          </w:p>
        </w:tc>
        <w:tc>
          <w:tcPr>
            <w:tcW w:w="2178" w:type="dxa"/>
            <w:vAlign w:val="center"/>
          </w:tcPr>
          <w:p w:rsidR="00BE6565" w:rsidRPr="00D02CA1" w:rsidRDefault="00BE6565" w:rsidP="00983A11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着手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 w:rsidP="00BE6565">
            <w:pPr>
              <w:ind w:right="720" w:firstLineChars="800" w:firstLine="1440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BE6565" w:rsidRPr="00D02CA1" w:rsidTr="00BE6565">
        <w:trPr>
          <w:cantSplit/>
          <w:trHeight w:hRule="exact" w:val="340"/>
        </w:trPr>
        <w:tc>
          <w:tcPr>
            <w:tcW w:w="1440" w:type="dxa"/>
            <w:gridSpan w:val="2"/>
            <w:vMerge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:rsidR="00BE6565" w:rsidRPr="00D02CA1" w:rsidRDefault="00BE6565" w:rsidP="00983A11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完了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 w:rsidP="00BE6565">
            <w:pPr>
              <w:ind w:right="720" w:firstLineChars="800" w:firstLine="1440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BE6565" w:rsidRPr="00D02CA1" w:rsidTr="00BE6565">
        <w:trPr>
          <w:trHeight w:hRule="exact" w:val="340"/>
        </w:trPr>
        <w:tc>
          <w:tcPr>
            <w:tcW w:w="3618" w:type="dxa"/>
            <w:gridSpan w:val="3"/>
            <w:vAlign w:val="center"/>
          </w:tcPr>
          <w:p w:rsidR="00BE6565" w:rsidRPr="00D02CA1" w:rsidRDefault="00BE6565" w:rsidP="00983A1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02CA1">
              <w:rPr>
                <w:rFonts w:hint="eastAsia"/>
                <w:snapToGrid w:val="0"/>
                <w:sz w:val="18"/>
                <w:szCs w:val="18"/>
              </w:rPr>
              <w:t>備　　　　　　考</w:t>
            </w:r>
          </w:p>
        </w:tc>
        <w:tc>
          <w:tcPr>
            <w:tcW w:w="5244" w:type="dxa"/>
            <w:gridSpan w:val="3"/>
            <w:vAlign w:val="center"/>
          </w:tcPr>
          <w:p w:rsidR="00BE6565" w:rsidRPr="00D02CA1" w:rsidRDefault="00BE656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:rsidR="007003EB" w:rsidRPr="00D02CA1" w:rsidRDefault="007003EB">
      <w:pPr>
        <w:spacing w:line="120" w:lineRule="exact"/>
        <w:ind w:left="540" w:hanging="540"/>
        <w:rPr>
          <w:rFonts w:cs="Times New Roman"/>
          <w:snapToGrid w:val="0"/>
          <w:sz w:val="18"/>
          <w:szCs w:val="18"/>
        </w:rPr>
      </w:pP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記載上の注意事項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１　「備考」欄には次の事項を記入すること。</w:t>
      </w:r>
    </w:p>
    <w:p w:rsidR="007003EB" w:rsidRPr="00D02CA1" w:rsidRDefault="007003EB" w:rsidP="00EF1418">
      <w:pPr>
        <w:spacing w:line="210" w:lineRule="exact"/>
        <w:ind w:left="720" w:hangingChars="400" w:hanging="72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</w:t>
      </w:r>
      <w:r w:rsidRPr="00D02CA1">
        <w:rPr>
          <w:snapToGrid w:val="0"/>
          <w:sz w:val="18"/>
          <w:szCs w:val="18"/>
        </w:rPr>
        <w:t>(</w:t>
      </w:r>
      <w:r w:rsidRPr="00D02CA1">
        <w:rPr>
          <w:rFonts w:hint="eastAsia"/>
          <w:snapToGrid w:val="0"/>
          <w:sz w:val="18"/>
          <w:szCs w:val="18"/>
        </w:rPr>
        <w:t>１</w:t>
      </w:r>
      <w:r w:rsidRPr="00D02CA1">
        <w:rPr>
          <w:snapToGrid w:val="0"/>
          <w:sz w:val="18"/>
          <w:szCs w:val="18"/>
        </w:rPr>
        <w:t>)</w:t>
      </w:r>
      <w:r w:rsidRPr="00D02CA1">
        <w:rPr>
          <w:rFonts w:hint="eastAsia"/>
          <w:snapToGrid w:val="0"/>
          <w:sz w:val="18"/>
          <w:szCs w:val="18"/>
        </w:rPr>
        <w:t xml:space="preserve">　他の法令の規定により、当該行為が行政庁の許可、認可その他の処分又は届出を必要とするものであるときは、その手続の進捗状況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</w:t>
      </w:r>
      <w:r w:rsidRPr="00D02CA1">
        <w:rPr>
          <w:snapToGrid w:val="0"/>
          <w:sz w:val="18"/>
          <w:szCs w:val="18"/>
        </w:rPr>
        <w:t>(</w:t>
      </w:r>
      <w:r w:rsidRPr="00D02CA1">
        <w:rPr>
          <w:rFonts w:hint="eastAsia"/>
          <w:snapToGrid w:val="0"/>
          <w:sz w:val="18"/>
          <w:szCs w:val="18"/>
        </w:rPr>
        <w:t>２</w:t>
      </w:r>
      <w:r w:rsidRPr="00D02CA1">
        <w:rPr>
          <w:snapToGrid w:val="0"/>
          <w:sz w:val="18"/>
          <w:szCs w:val="18"/>
        </w:rPr>
        <w:t>)</w:t>
      </w:r>
      <w:r w:rsidRPr="00D02CA1">
        <w:rPr>
          <w:rFonts w:hint="eastAsia"/>
          <w:snapToGrid w:val="0"/>
          <w:sz w:val="18"/>
          <w:szCs w:val="18"/>
        </w:rPr>
        <w:t xml:space="preserve">　土地所有関係及び申請者が土地所有者と異なる場合は、土地所有者の諾否又はその見込み</w:t>
      </w:r>
    </w:p>
    <w:p w:rsidR="007003EB" w:rsidRPr="00D02CA1" w:rsidRDefault="007003EB" w:rsidP="00EF1418">
      <w:pPr>
        <w:spacing w:line="210" w:lineRule="exact"/>
        <w:ind w:left="720" w:hangingChars="400" w:hanging="72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</w:t>
      </w:r>
      <w:r w:rsidRPr="00D02CA1">
        <w:rPr>
          <w:snapToGrid w:val="0"/>
          <w:sz w:val="18"/>
          <w:szCs w:val="18"/>
        </w:rPr>
        <w:t>(</w:t>
      </w:r>
      <w:r w:rsidRPr="00D02CA1">
        <w:rPr>
          <w:rFonts w:hint="eastAsia"/>
          <w:snapToGrid w:val="0"/>
          <w:sz w:val="18"/>
          <w:szCs w:val="18"/>
        </w:rPr>
        <w:t>３</w:t>
      </w:r>
      <w:r w:rsidRPr="00D02CA1">
        <w:rPr>
          <w:snapToGrid w:val="0"/>
          <w:sz w:val="18"/>
          <w:szCs w:val="18"/>
        </w:rPr>
        <w:t>)</w:t>
      </w:r>
      <w:r w:rsidRPr="00D02CA1">
        <w:rPr>
          <w:rFonts w:hint="eastAsia"/>
          <w:snapToGrid w:val="0"/>
          <w:sz w:val="18"/>
          <w:szCs w:val="18"/>
        </w:rPr>
        <w:t xml:space="preserve">　過去に鳥獣の保護及び</w:t>
      </w:r>
      <w:r w:rsidR="00EF1418" w:rsidRPr="00D02CA1">
        <w:rPr>
          <w:rFonts w:hint="eastAsia"/>
          <w:snapToGrid w:val="0"/>
          <w:sz w:val="18"/>
          <w:szCs w:val="18"/>
        </w:rPr>
        <w:t>管理並びに</w:t>
      </w:r>
      <w:r w:rsidRPr="00D02CA1">
        <w:rPr>
          <w:rFonts w:hint="eastAsia"/>
          <w:snapToGrid w:val="0"/>
          <w:sz w:val="18"/>
          <w:szCs w:val="18"/>
        </w:rPr>
        <w:t>狩猟の適正化に関する法律の許可を受けたものにあっては、その旨並びに許可処分の日付、番号及び付された条件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２　氏名を自署する場合においては、押印を省略することができる。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添付図面　</w:t>
      </w:r>
      <w:r w:rsidRPr="00D02CA1">
        <w:rPr>
          <w:rFonts w:hint="eastAsia"/>
          <w:snapToGrid w:val="0"/>
          <w:spacing w:val="-10"/>
          <w:sz w:val="18"/>
          <w:szCs w:val="18"/>
        </w:rPr>
        <w:t>（水面の埋立て若しくは干拓、木竹の伐採又は工作物の設置に係る申請のみ添付）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１　行為の場所を明らかにした縮尺５万分の１以上の地形図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２　</w:t>
      </w:r>
      <w:r w:rsidRPr="00D02CA1">
        <w:rPr>
          <w:rFonts w:hint="eastAsia"/>
          <w:snapToGrid w:val="0"/>
          <w:spacing w:val="-6"/>
          <w:sz w:val="18"/>
          <w:szCs w:val="18"/>
        </w:rPr>
        <w:t>行為地及びその付近の状況を明らかにした縮尺５千分の１以上の概況図及び天然色写真</w:t>
      </w:r>
    </w:p>
    <w:p w:rsidR="007003EB" w:rsidRPr="00D02CA1" w:rsidRDefault="007003EB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　　（近景、遠景の写真及び行為の場所との関係を明らかにした撮影位置図）</w:t>
      </w:r>
    </w:p>
    <w:p w:rsidR="007003EB" w:rsidRPr="00D02CA1" w:rsidRDefault="007003EB">
      <w:pPr>
        <w:spacing w:line="210" w:lineRule="exact"/>
        <w:ind w:left="540" w:hanging="540"/>
        <w:rPr>
          <w:snapToGrid w:val="0"/>
          <w:sz w:val="18"/>
          <w:szCs w:val="18"/>
        </w:rPr>
      </w:pPr>
      <w:r w:rsidRPr="00D02CA1">
        <w:rPr>
          <w:rFonts w:hint="eastAsia"/>
          <w:snapToGrid w:val="0"/>
          <w:sz w:val="18"/>
          <w:szCs w:val="18"/>
        </w:rPr>
        <w:t xml:space="preserve">　３　行為の実施方法の表示に必要な図面</w:t>
      </w:r>
    </w:p>
    <w:p w:rsidR="00D02CA1" w:rsidRPr="00D02CA1" w:rsidRDefault="00D02CA1">
      <w:pPr>
        <w:spacing w:line="210" w:lineRule="exact"/>
        <w:ind w:left="540" w:hanging="540"/>
        <w:rPr>
          <w:rFonts w:cs="Times New Roman"/>
          <w:snapToGrid w:val="0"/>
          <w:sz w:val="18"/>
          <w:szCs w:val="18"/>
        </w:rPr>
      </w:pPr>
    </w:p>
    <w:sectPr w:rsidR="00D02CA1" w:rsidRPr="00D02CA1" w:rsidSect="00A82EC0">
      <w:type w:val="continuous"/>
      <w:pgSz w:w="11906" w:h="16838" w:code="9"/>
      <w:pgMar w:top="1134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71" w:rsidRDefault="004553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5371" w:rsidRDefault="004553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71" w:rsidRDefault="004553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5371" w:rsidRDefault="004553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03EB"/>
    <w:rsid w:val="0000684C"/>
    <w:rsid w:val="00105ED3"/>
    <w:rsid w:val="001852BC"/>
    <w:rsid w:val="00302175"/>
    <w:rsid w:val="0038255B"/>
    <w:rsid w:val="003A6362"/>
    <w:rsid w:val="00455371"/>
    <w:rsid w:val="00605E75"/>
    <w:rsid w:val="00630ABC"/>
    <w:rsid w:val="006772FE"/>
    <w:rsid w:val="006854B5"/>
    <w:rsid w:val="006F7906"/>
    <w:rsid w:val="007003EB"/>
    <w:rsid w:val="008723C2"/>
    <w:rsid w:val="008D26CB"/>
    <w:rsid w:val="00903275"/>
    <w:rsid w:val="00983A11"/>
    <w:rsid w:val="00A82EC0"/>
    <w:rsid w:val="00AA6FEA"/>
    <w:rsid w:val="00AF27AC"/>
    <w:rsid w:val="00B31EC4"/>
    <w:rsid w:val="00B80D12"/>
    <w:rsid w:val="00BE26E0"/>
    <w:rsid w:val="00BE6565"/>
    <w:rsid w:val="00D02CA1"/>
    <w:rsid w:val="00D6178B"/>
    <w:rsid w:val="00DA6118"/>
    <w:rsid w:val="00DE5708"/>
    <w:rsid w:val="00EB5D98"/>
    <w:rsid w:val="00EB68FE"/>
    <w:rsid w:val="00EF1418"/>
    <w:rsid w:val="00FC15B3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7CF244"/>
  <w15:docId w15:val="{80562186-7A18-4514-BB11-2958D54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7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217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302175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0217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302175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0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平澤　宏太郎</cp:lastModifiedBy>
  <cp:revision>17</cp:revision>
  <cp:lastPrinted>2015-05-12T05:05:00Z</cp:lastPrinted>
  <dcterms:created xsi:type="dcterms:W3CDTF">2015-03-13T00:15:00Z</dcterms:created>
  <dcterms:modified xsi:type="dcterms:W3CDTF">2025-10-27T06:43:00Z</dcterms:modified>
</cp:coreProperties>
</file>