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7225" w14:textId="58BDFB57" w:rsidR="00C831F9" w:rsidRDefault="00D718A6">
      <w:r>
        <w:rPr>
          <w:noProof/>
        </w:rPr>
        <w:drawing>
          <wp:anchor distT="0" distB="0" distL="114300" distR="114300" simplePos="0" relativeHeight="251663360" behindDoc="0" locked="0" layoutInCell="1" allowOverlap="1" wp14:anchorId="145258BD" wp14:editId="338DA44B">
            <wp:simplePos x="0" y="0"/>
            <wp:positionH relativeFrom="column">
              <wp:posOffset>-18914</wp:posOffset>
            </wp:positionH>
            <wp:positionV relativeFrom="paragraph">
              <wp:posOffset>188725</wp:posOffset>
            </wp:positionV>
            <wp:extent cx="844298" cy="289561"/>
            <wp:effectExtent l="0" t="0" r="0" b="0"/>
            <wp:wrapNone/>
            <wp:docPr id="779147576" name="図 3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47576" name="図 3" descr="アイコン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8" cy="289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653">
        <w:rPr>
          <w:noProof/>
        </w:rPr>
        <w:t xml:space="preserve">    </w:t>
      </w:r>
    </w:p>
    <w:p w14:paraId="18C3C46B" w14:textId="4D409B97" w:rsidR="00FA6FF0" w:rsidRPr="007D1BDA" w:rsidRDefault="00D718A6" w:rsidP="005C1653">
      <w:pPr>
        <w:ind w:firstLineChars="600" w:firstLine="1440"/>
        <w:rPr>
          <w:rFonts w:ascii="BIZ UDゴシック" w:eastAsia="BIZ UDゴシック" w:hAnsi="BIZ UDゴシック"/>
          <w:color w:val="CCCCFF"/>
          <w:sz w:val="24"/>
        </w:rPr>
      </w:pPr>
      <w:r w:rsidRPr="007D1BDA">
        <w:rPr>
          <w:rFonts w:ascii="PA1GothicStd-Medium" w:eastAsia="PA1GothicStd-Medium" w:cs="PA1GothicStd-Medium" w:hint="eastAsia"/>
          <w:color w:val="CCCCFF"/>
          <w:kern w:val="0"/>
          <w:sz w:val="24"/>
        </w:rPr>
        <w:t>あなたの自立度をチェックしてみましょう。</w:t>
      </w:r>
    </w:p>
    <w:p w14:paraId="2C7C840D" w14:textId="4C8A4F32" w:rsidR="00FA6FF0" w:rsidRPr="00566BBA" w:rsidRDefault="00FA6FF0">
      <w:pPr>
        <w:rPr>
          <w:rFonts w:ascii="PA1GothicStd-Medium" w:eastAsia="PA1GothicStd-Medium"/>
        </w:rPr>
      </w:pPr>
    </w:p>
    <w:tbl>
      <w:tblPr>
        <w:tblStyle w:val="a8"/>
        <w:tblW w:w="10060" w:type="dxa"/>
        <w:tblInd w:w="-57" w:type="dxa"/>
        <w:tblLook w:val="04A0" w:firstRow="1" w:lastRow="0" w:firstColumn="1" w:lastColumn="0" w:noHBand="0" w:noVBand="1"/>
      </w:tblPr>
      <w:tblGrid>
        <w:gridCol w:w="852"/>
        <w:gridCol w:w="5352"/>
        <w:gridCol w:w="964"/>
        <w:gridCol w:w="964"/>
        <w:gridCol w:w="964"/>
        <w:gridCol w:w="964"/>
      </w:tblGrid>
      <w:tr w:rsidR="005C1653" w:rsidRPr="00566BBA" w14:paraId="23E54D9A" w14:textId="77777777" w:rsidTr="00A85DAF">
        <w:tc>
          <w:tcPr>
            <w:tcW w:w="851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</w:tcPr>
          <w:p w14:paraId="5D13D15C" w14:textId="7233FDF3" w:rsidR="00282BBE" w:rsidRPr="005B2C33" w:rsidRDefault="00282BBE" w:rsidP="000478B5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vAlign w:val="center"/>
          </w:tcPr>
          <w:p w14:paraId="5C53A085" w14:textId="4EE78655" w:rsidR="00282BBE" w:rsidRPr="005B2C33" w:rsidRDefault="00282BBE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</w:rPr>
              <w:t>質問</w:t>
            </w:r>
          </w:p>
        </w:tc>
        <w:tc>
          <w:tcPr>
            <w:tcW w:w="96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vAlign w:val="center"/>
          </w:tcPr>
          <w:p w14:paraId="0F41EFF4" w14:textId="245513F0" w:rsidR="00282BBE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当てはまる</w:t>
            </w:r>
          </w:p>
        </w:tc>
        <w:tc>
          <w:tcPr>
            <w:tcW w:w="96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vAlign w:val="center"/>
          </w:tcPr>
          <w:p w14:paraId="27B4127C" w14:textId="77777777" w:rsidR="00282BBE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やや</w:t>
            </w:r>
          </w:p>
          <w:p w14:paraId="6F9F0AC0" w14:textId="0F0DA686" w:rsidR="006F5F13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当てはまる</w:t>
            </w:r>
          </w:p>
        </w:tc>
        <w:tc>
          <w:tcPr>
            <w:tcW w:w="96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vAlign w:val="center"/>
          </w:tcPr>
          <w:p w14:paraId="299917CE" w14:textId="77777777" w:rsidR="006F5F13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あまり当て</w:t>
            </w:r>
          </w:p>
          <w:p w14:paraId="436C60E9" w14:textId="713309A2" w:rsidR="00282BBE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はまらない</w:t>
            </w:r>
          </w:p>
        </w:tc>
        <w:tc>
          <w:tcPr>
            <w:tcW w:w="964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vAlign w:val="center"/>
          </w:tcPr>
          <w:p w14:paraId="2491CE3D" w14:textId="77777777" w:rsidR="006F5F13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当てはまら</w:t>
            </w:r>
          </w:p>
          <w:p w14:paraId="2FCE998C" w14:textId="08A1BBCD" w:rsidR="00282BBE" w:rsidRPr="005B2C33" w:rsidRDefault="006F5F13" w:rsidP="005B2C33">
            <w:pPr>
              <w:snapToGrid w:val="0"/>
              <w:spacing w:line="240" w:lineRule="atLeast"/>
              <w:jc w:val="center"/>
              <w:rPr>
                <w:rFonts w:ascii="PA1GothicStd-Medium" w:eastAsia="PA1GothicStd-Medium"/>
                <w:color w:val="9999FF"/>
                <w:sz w:val="14"/>
                <w:szCs w:val="16"/>
              </w:rPr>
            </w:pPr>
            <w:r w:rsidRPr="005B2C33">
              <w:rPr>
                <w:rFonts w:ascii="PA1GothicStd-Medium" w:eastAsia="PA1GothicStd-Medium" w:hint="eastAsia"/>
                <w:color w:val="9999FF"/>
                <w:sz w:val="14"/>
                <w:szCs w:val="16"/>
              </w:rPr>
              <w:t>ない</w:t>
            </w:r>
          </w:p>
        </w:tc>
      </w:tr>
      <w:tr w:rsidR="005C1653" w:rsidRPr="00566BBA" w14:paraId="27E9C7ED" w14:textId="77777777" w:rsidTr="00A85DAF">
        <w:trPr>
          <w:trHeight w:val="180"/>
        </w:trPr>
        <w:tc>
          <w:tcPr>
            <w:tcW w:w="851" w:type="dxa"/>
            <w:vMerge w:val="restart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2EDEDA33" w14:textId="4C4066B6" w:rsidR="00B25AFA" w:rsidRPr="00137FB4" w:rsidRDefault="00B25AFA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t>生活的自立</w:t>
            </w: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3665946B" w14:textId="5ED435F0" w:rsidR="00B25AFA" w:rsidRPr="00137FB4" w:rsidRDefault="00B25AFA" w:rsidP="006F5F13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起こされないで自分で起きる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20541107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1FBA80E" w14:textId="67AC59B7" w:rsidR="00B25AFA" w:rsidRPr="00566BBA" w:rsidRDefault="00487312" w:rsidP="00B447E6">
                <w:pPr>
                  <w:jc w:val="center"/>
                  <w:rPr>
                    <w:rFonts w:ascii="PA1GothicStd-Medium" w:eastAsia="PA1GothicStd-Medium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696149859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E6B2376" w14:textId="6E318C63" w:rsidR="00B25AFA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35756519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F3C41CE" w14:textId="20AF4770" w:rsidR="00B25AFA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147858143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5B550CE" w14:textId="6C60B5DE" w:rsidR="00B25AFA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8"/>
                    <w:szCs w:val="18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AFAC224" w14:textId="77777777" w:rsidTr="00A85DAF">
        <w:trPr>
          <w:trHeight w:val="180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3CEE319B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18F1D05E" w14:textId="100B8EF8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自分の部屋の掃除･整理整頓、自分の衣類の管理をする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16269439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0FD35D73" w14:textId="0D987E1B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62292713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3AB4BA34" w14:textId="11E5B848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91461894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25823EC" w14:textId="6ADF1886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89424819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A66F611" w14:textId="3A9B9408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1CDDDD91" w14:textId="77777777" w:rsidTr="00A85DAF">
        <w:trPr>
          <w:trHeight w:val="180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30F6C25C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058B10D4" w14:textId="32707109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栄養を考えて食事･間食をとる、充分な睡眠をとるなど、健康に気を付けて生活する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69965446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3113A7B" w14:textId="5707D748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135590819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06FD53A2" w14:textId="48D3DDD9" w:rsidR="00B447E6" w:rsidRPr="00566BBA" w:rsidRDefault="00154AC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97028767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3F7E2440" w14:textId="07341C94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68914034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5418024" w14:textId="295DBDB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2DE2F170" w14:textId="77777777" w:rsidTr="00A85DAF">
        <w:trPr>
          <w:trHeight w:val="180"/>
        </w:trPr>
        <w:tc>
          <w:tcPr>
            <w:tcW w:w="851" w:type="dxa"/>
            <w:vMerge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0689BA27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6CB71FAA" w14:textId="5BC79E7A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自分で簡単な料理をつくったり、服のボタン付けをしたりできる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11941073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4846B11F" w14:textId="178EFD5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95497220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5B05CF8C" w14:textId="1C3ACFE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8921828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08F80D2C" w14:textId="19E72430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27038761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2F1E0642" w14:textId="7FC0B8C2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1EE4570" w14:textId="77777777" w:rsidTr="00A85DAF">
        <w:trPr>
          <w:trHeight w:val="144"/>
        </w:trPr>
        <w:tc>
          <w:tcPr>
            <w:tcW w:w="851" w:type="dxa"/>
            <w:vMerge w:val="restart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4EA7A7D0" w14:textId="5DB13705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t>精神的自立</w:t>
            </w: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10DDB2CD" w14:textId="5CA18B77" w:rsidR="00B447E6" w:rsidRPr="00137FB4" w:rsidRDefault="00B447E6" w:rsidP="00FD4533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ゲーム･スマホなどに使う時間を自分で決めて守る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4989627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4212CF4" w14:textId="4791FD1D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08904229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7C6553F" w14:textId="4A56C89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20941250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EC12C19" w14:textId="06F00B0C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68458072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3C5AF98" w14:textId="7AD1B654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74F6E0DB" w14:textId="77777777" w:rsidTr="00A85DAF">
        <w:trPr>
          <w:trHeight w:val="144"/>
        </w:trPr>
        <w:tc>
          <w:tcPr>
            <w:tcW w:w="851" w:type="dxa"/>
            <w:vMerge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5DFEB459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0F59A4CF" w14:textId="4141E187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感情的になることがあっても、物や人に当たらない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43004250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D1450F1" w14:textId="2889668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05542493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0F723327" w14:textId="1022FB3E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25204161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B210D8D" w14:textId="25B9A22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1551860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E119E69" w14:textId="26ADFC4F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47E06030" w14:textId="77777777" w:rsidTr="00A85DAF">
        <w:trPr>
          <w:trHeight w:val="144"/>
        </w:trPr>
        <w:tc>
          <w:tcPr>
            <w:tcW w:w="851" w:type="dxa"/>
            <w:vMerge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3E1D3309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013BB551" w14:textId="2DA9F023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人に流されずに自分の意見を持ち、表現する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97082066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AA79E1E" w14:textId="3E21F7D7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16223444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3B69DFDC" w14:textId="62B22A07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17241223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7BDBCA2" w14:textId="3556B82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26439110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4FA7827" w14:textId="6EDA590F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0E618EF7" w14:textId="77777777" w:rsidTr="00A85DAF">
        <w:trPr>
          <w:trHeight w:val="144"/>
        </w:trPr>
        <w:tc>
          <w:tcPr>
            <w:tcW w:w="851" w:type="dxa"/>
            <w:vMerge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05D6DA32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1E7D71F4" w14:textId="41CF9FB6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行動に責任を持ち、失敗したときに人のせいにしない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9474424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D89638C" w14:textId="75FD722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04811753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ABCDDC2" w14:textId="62D67572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205074949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A942489" w14:textId="1E2A375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4242133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104A5312" w14:textId="7BFC9AB5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80C8ABC" w14:textId="77777777" w:rsidTr="00A85DAF">
        <w:trPr>
          <w:trHeight w:val="144"/>
        </w:trPr>
        <w:tc>
          <w:tcPr>
            <w:tcW w:w="851" w:type="dxa"/>
            <w:vMerge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4FB660C3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22AAFA2C" w14:textId="7C1E9054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困ったときに一人で抱え込まずに相談する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33149522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144C41F4" w14:textId="341D58A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86340101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4C8AEA8F" w14:textId="30454449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3212371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08553D47" w14:textId="42EBDCB9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04732965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491C91A7" w14:textId="31DF6E4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478633B0" w14:textId="77777777" w:rsidTr="00A85DAF">
        <w:trPr>
          <w:trHeight w:val="144"/>
        </w:trPr>
        <w:tc>
          <w:tcPr>
            <w:tcW w:w="851" w:type="dxa"/>
            <w:vMerge w:val="restart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0CEAD71F" w14:textId="2E053275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lastRenderedPageBreak/>
              <w:t>社会的自立</w:t>
            </w: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284B7649" w14:textId="3081ECE7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家族や友人などに「おはよう」「ありがとう」などの挨拶をする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44769959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205A6EF" w14:textId="239E7732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53323433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DE2058D" w14:textId="578606FB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46315114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2FBCD43" w14:textId="2C31F5DC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07673595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0FE516A" w14:textId="214D89D4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50F8B6B2" w14:textId="77777777" w:rsidTr="00A85DAF">
        <w:trPr>
          <w:trHeight w:val="144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74D05915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77F681CC" w14:textId="6333277A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時間や約束を守る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84321467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6DE6306" w14:textId="193EE0B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378620393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C89B704" w14:textId="3BA5C65E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87546078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A3F0C7D" w14:textId="58DC093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44642397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FCEF0CD" w14:textId="3CAE9324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5512C9A0" w14:textId="77777777" w:rsidTr="00A85DAF">
        <w:trPr>
          <w:trHeight w:val="144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7085BCC7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55A810A2" w14:textId="4D74B2D3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困っていそうな人に気が付き、声をかける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334030020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B92F7E3" w14:textId="04B11EBE" w:rsidR="00B447E6" w:rsidRPr="00566BBA" w:rsidRDefault="00313E95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80544806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03C7B8F" w14:textId="65BDC4E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22090294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B5CEA59" w14:textId="4FACFD0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69966165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6974A85" w14:textId="7821ABB1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38B22E77" w14:textId="77777777" w:rsidTr="00A85DAF">
        <w:trPr>
          <w:trHeight w:val="144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4CCDDBE3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1079685D" w14:textId="7099E177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人の話をきちんと聞き、自分の意見も伝えながら、人と協力して物事を進められる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909448643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1CA5638C" w14:textId="115BD94A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7941150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0FE8A856" w14:textId="5F65DBF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27267000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6B8EA0BD" w14:textId="2C941A5B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5068305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9B96706" w14:textId="60E1F642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366BBC2C" w14:textId="77777777" w:rsidTr="00A85DAF">
        <w:trPr>
          <w:trHeight w:val="144"/>
        </w:trPr>
        <w:tc>
          <w:tcPr>
            <w:tcW w:w="851" w:type="dxa"/>
            <w:vMerge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26AD6A8B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65DD0BC5" w14:textId="4168DCDB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社会の出来事に関心を持ち、選挙権を得たら選挙に行く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890774313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6C196406" w14:textId="077A859F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41174479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251F23C1" w14:textId="5B9E660C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80815843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36AB7A68" w14:textId="67F4B29C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34362677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6B83B2B5" w14:textId="05805E9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772B6E57" w14:textId="77777777" w:rsidTr="00A85DAF">
        <w:trPr>
          <w:trHeight w:val="240"/>
        </w:trPr>
        <w:tc>
          <w:tcPr>
            <w:tcW w:w="851" w:type="dxa"/>
            <w:vMerge w:val="restart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0279BB29" w14:textId="7298B206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t>経済的自立</w:t>
            </w: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130DCDAB" w14:textId="5716B076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学費や習い事など、自分にかかる費用を知っている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80164776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1397CE53" w14:textId="4FC2E7DC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58121025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1D30F48" w14:textId="579EC7C3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76049866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8FE21C9" w14:textId="126414B7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746303927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2862F3B0" w14:textId="490E8968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D70FD01" w14:textId="77777777" w:rsidTr="00A85DAF">
        <w:trPr>
          <w:trHeight w:val="240"/>
        </w:trPr>
        <w:tc>
          <w:tcPr>
            <w:tcW w:w="851" w:type="dxa"/>
            <w:vMerge/>
            <w:tcBorders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19A2359D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7EEF75BD" w14:textId="6B4522EA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計画的な見通しを持ってお金を使っている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48621846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4384D7B9" w14:textId="4B75206E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582358583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A54A068" w14:textId="71AD0554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55022314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B9AAB91" w14:textId="00D03300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88009526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7B4C831" w14:textId="202EA70E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C5BDAC5" w14:textId="77777777" w:rsidTr="00A85DAF">
        <w:trPr>
          <w:trHeight w:val="240"/>
        </w:trPr>
        <w:tc>
          <w:tcPr>
            <w:tcW w:w="851" w:type="dxa"/>
            <w:vMerge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22A6FD49" w14:textId="77777777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7B4F9EFA" w14:textId="14C23A59" w:rsidR="00B447E6" w:rsidRPr="00137FB4" w:rsidRDefault="00B447E6" w:rsidP="00FD4533">
            <w:pPr>
              <w:snapToGrid w:val="0"/>
              <w:spacing w:line="240" w:lineRule="atLeast"/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クレジットカードの仕組みを理解し、買い物などで困ったときにどこに相談すればよいか知っている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3718408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  <w:vAlign w:val="center"/>
              </w:tcPr>
              <w:p w14:paraId="3892C545" w14:textId="781683CF" w:rsidR="00B447E6" w:rsidRPr="00566BBA" w:rsidRDefault="003E424D" w:rsidP="005C1653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012684166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  <w:vAlign w:val="center"/>
              </w:tcPr>
              <w:p w14:paraId="71A6C9FF" w14:textId="773E09C7" w:rsidR="00B447E6" w:rsidRPr="00566BBA" w:rsidRDefault="003E424D" w:rsidP="005C1653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97894853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  <w:vAlign w:val="center"/>
              </w:tcPr>
              <w:p w14:paraId="26A024FD" w14:textId="665EA635" w:rsidR="00B447E6" w:rsidRPr="00566BBA" w:rsidRDefault="003E424D" w:rsidP="005C1653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28246029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  <w:vAlign w:val="center"/>
              </w:tcPr>
              <w:p w14:paraId="68B7C05F" w14:textId="010288CA" w:rsidR="00B447E6" w:rsidRPr="00566BBA" w:rsidRDefault="003E424D" w:rsidP="005C1653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1CF5658A" w14:textId="77777777" w:rsidTr="00A85DAF">
        <w:trPr>
          <w:trHeight w:val="360"/>
        </w:trPr>
        <w:tc>
          <w:tcPr>
            <w:tcW w:w="851" w:type="dxa"/>
            <w:vMerge w:val="restart"/>
            <w:tcBorders>
              <w:top w:val="single" w:sz="8" w:space="0" w:color="CCCCFF"/>
              <w:left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  <w:vAlign w:val="center"/>
          </w:tcPr>
          <w:p w14:paraId="75D608B6" w14:textId="77777777" w:rsidR="00137FB4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t>性的</w:t>
            </w:r>
          </w:p>
          <w:p w14:paraId="583503C7" w14:textId="64539708" w:rsidR="00B447E6" w:rsidRPr="00137FB4" w:rsidRDefault="00B447E6" w:rsidP="00FD4533">
            <w:pPr>
              <w:jc w:val="center"/>
              <w:rPr>
                <w:rFonts w:ascii="PA1GothicStd-Medium" w:eastAsia="PA1GothicStd-Medium"/>
                <w:color w:val="9999FF"/>
                <w:sz w:val="16"/>
                <w:szCs w:val="16"/>
              </w:rPr>
            </w:pPr>
            <w:r w:rsidRPr="00137FB4">
              <w:rPr>
                <w:rFonts w:ascii="PA1GothicStd-Medium" w:eastAsia="PA1GothicStd-Medium" w:hint="eastAsia"/>
                <w:color w:val="9999FF"/>
                <w:sz w:val="16"/>
                <w:szCs w:val="16"/>
              </w:rPr>
              <w:t>自立</w:t>
            </w:r>
          </w:p>
        </w:tc>
        <w:tc>
          <w:tcPr>
            <w:tcW w:w="5348" w:type="dxa"/>
            <w:tcBorders>
              <w:top w:val="single" w:sz="8" w:space="0" w:color="CCCCFF"/>
              <w:left w:val="single" w:sz="8" w:space="0" w:color="CCCCFF"/>
              <w:bottom w:val="single" w:sz="4" w:space="0" w:color="CCCCFF"/>
              <w:right w:val="single" w:sz="8" w:space="0" w:color="CCCCFF"/>
            </w:tcBorders>
          </w:tcPr>
          <w:p w14:paraId="04DED305" w14:textId="1B3E369E" w:rsidR="00B447E6" w:rsidRPr="00137FB4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 w:rsidRPr="00137FB4">
              <w:rPr>
                <w:rFonts w:ascii="PA1GothicStd-Medium" w:eastAsia="PA1GothicStd-Medium" w:hint="eastAsia"/>
                <w:sz w:val="14"/>
                <w:szCs w:val="16"/>
              </w:rPr>
              <w:t>相手の気持ちや立場を考えた発言や行動をしている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30493251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7352259A" w14:textId="4CF49EFB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642960162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31798D64" w14:textId="20C6083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1978637444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1F320654" w14:textId="5592A685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465590638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8" w:space="0" w:color="CCCCFF"/>
                  <w:left w:val="single" w:sz="8" w:space="0" w:color="CCCCFF"/>
                  <w:bottom w:val="single" w:sz="4" w:space="0" w:color="CCCCFF"/>
                  <w:right w:val="single" w:sz="8" w:space="0" w:color="CCCCFF"/>
                </w:tcBorders>
              </w:tcPr>
              <w:p w14:paraId="5D29858D" w14:textId="2BC65F82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  <w:tr w:rsidR="005C1653" w:rsidRPr="00566BBA" w14:paraId="68A637E9" w14:textId="77777777" w:rsidTr="00A85DAF">
        <w:trPr>
          <w:trHeight w:val="360"/>
        </w:trPr>
        <w:tc>
          <w:tcPr>
            <w:tcW w:w="851" w:type="dxa"/>
            <w:vMerge/>
            <w:tcBorders>
              <w:left w:val="single" w:sz="8" w:space="0" w:color="CCCCFF"/>
              <w:bottom w:val="single" w:sz="8" w:space="0" w:color="CCCCFF"/>
              <w:right w:val="single" w:sz="8" w:space="0" w:color="CCCCFF"/>
            </w:tcBorders>
            <w:shd w:val="clear" w:color="auto" w:fill="D9E2F3" w:themeFill="accent5" w:themeFillTint="33"/>
          </w:tcPr>
          <w:p w14:paraId="34B246B3" w14:textId="77777777" w:rsidR="00B447E6" w:rsidRPr="00566BBA" w:rsidRDefault="00B447E6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</w:p>
        </w:tc>
        <w:tc>
          <w:tcPr>
            <w:tcW w:w="5348" w:type="dxa"/>
            <w:tcBorders>
              <w:top w:val="single" w:sz="4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364F05F7" w14:textId="695CC836" w:rsidR="00B447E6" w:rsidRPr="00137FB4" w:rsidRDefault="001376DD" w:rsidP="00B447E6">
            <w:pPr>
              <w:rPr>
                <w:rFonts w:ascii="PA1GothicStd-Medium" w:eastAsia="PA1GothicStd-Medium"/>
                <w:sz w:val="14"/>
                <w:szCs w:val="16"/>
              </w:rPr>
            </w:pPr>
            <w:r>
              <w:rPr>
                <w:rFonts w:ascii="PA1GothicStd-Medium" w:eastAsia="PA1GothicStd-Medium" w:hint="eastAsia"/>
                <w:sz w:val="14"/>
                <w:szCs w:val="16"/>
              </w:rPr>
              <w:t>好きな相手であっても、嫌なことは嫌だと伝えられ</w:t>
            </w:r>
            <w:r w:rsidR="00B447E6" w:rsidRPr="00137FB4">
              <w:rPr>
                <w:rFonts w:ascii="PA1GothicStd-Medium" w:eastAsia="PA1GothicStd-Medium" w:hint="eastAsia"/>
                <w:sz w:val="14"/>
                <w:szCs w:val="16"/>
              </w:rPr>
              <w:t>る</w:t>
            </w:r>
          </w:p>
        </w:tc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00230525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10A4A369" w14:textId="5516A8A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272361435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171D9BFC" w14:textId="06DE0F4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993373850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65F5C5CC" w14:textId="1E624F86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  <w:sdt>
          <w:sdtPr>
            <w:rPr>
              <w:rFonts w:ascii="PA1GothicStd-Medium" w:eastAsia="PA1GothicStd-Medium" w:hint="eastAsia"/>
              <w:sz w:val="18"/>
              <w:szCs w:val="18"/>
            </w:rPr>
            <w:id w:val="-1535104071"/>
            <w:lock w:val="sdtLocked"/>
            <w14:checkbox>
              <w14:checked w14:val="0"/>
              <w14:checkedState w14:val="25CF" w14:font="Yu Gothic UI"/>
              <w14:uncheckedState w14:val="25FB" w14:font="Yu Gothic UI"/>
            </w14:checkbox>
          </w:sdtPr>
          <w:sdtEndPr/>
          <w:sdtContent>
            <w:tc>
              <w:tcPr>
                <w:tcW w:w="964" w:type="dxa"/>
                <w:tcBorders>
                  <w:top w:val="single" w:sz="4" w:space="0" w:color="CCCCFF"/>
                  <w:left w:val="single" w:sz="8" w:space="0" w:color="CCCCFF"/>
                  <w:bottom w:val="single" w:sz="8" w:space="0" w:color="CCCCFF"/>
                  <w:right w:val="single" w:sz="8" w:space="0" w:color="CCCCFF"/>
                </w:tcBorders>
              </w:tcPr>
              <w:p w14:paraId="20B2063E" w14:textId="042DD2FB" w:rsidR="00B447E6" w:rsidRPr="00566BBA" w:rsidRDefault="003E424D" w:rsidP="00B447E6">
                <w:pPr>
                  <w:jc w:val="center"/>
                  <w:rPr>
                    <w:rFonts w:ascii="PA1GothicStd-Medium" w:eastAsia="PA1GothicStd-Medium"/>
                    <w:sz w:val="14"/>
                    <w:szCs w:val="16"/>
                  </w:rPr>
                </w:pPr>
                <w:r>
                  <w:rPr>
                    <w:rFonts w:ascii="Yu Gothic UI" w:eastAsia="Yu Gothic UI" w:hAnsi="Yu Gothic UI" w:hint="eastAsia"/>
                    <w:sz w:val="18"/>
                    <w:szCs w:val="18"/>
                  </w:rPr>
                  <w:t>◻</w:t>
                </w:r>
              </w:p>
            </w:tc>
          </w:sdtContent>
        </w:sdt>
      </w:tr>
    </w:tbl>
    <w:p w14:paraId="2051841E" w14:textId="16D06AFE" w:rsidR="00F35B13" w:rsidRDefault="00F35B13"/>
    <w:p w14:paraId="214B6C60" w14:textId="4D1371E6" w:rsidR="00282BBE" w:rsidRDefault="00282BBE" w:rsidP="00282BBE"/>
    <w:p w14:paraId="090159A1" w14:textId="5BE4A2EB" w:rsidR="00EC06B3" w:rsidRDefault="00137FB4">
      <w:r>
        <w:rPr>
          <w:noProof/>
        </w:rPr>
        <w:drawing>
          <wp:anchor distT="0" distB="0" distL="114300" distR="114300" simplePos="0" relativeHeight="251664384" behindDoc="0" locked="0" layoutInCell="1" allowOverlap="1" wp14:anchorId="11E2D018" wp14:editId="231D9AA1">
            <wp:simplePos x="0" y="0"/>
            <wp:positionH relativeFrom="column">
              <wp:posOffset>-5080</wp:posOffset>
            </wp:positionH>
            <wp:positionV relativeFrom="paragraph">
              <wp:posOffset>50737</wp:posOffset>
            </wp:positionV>
            <wp:extent cx="1648460" cy="325755"/>
            <wp:effectExtent l="0" t="0" r="8890" b="0"/>
            <wp:wrapNone/>
            <wp:docPr id="1629385480" name="図 4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85480" name="図 4" descr="アイコン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653">
        <w:rPr>
          <w:noProof/>
        </w:rPr>
        <w:t xml:space="preserve"> </w:t>
      </w:r>
    </w:p>
    <w:p w14:paraId="092C3DF0" w14:textId="77777777" w:rsidR="00137FB4" w:rsidRPr="00282BBE" w:rsidRDefault="00137FB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18"/>
      </w:tblGrid>
      <w:tr w:rsidR="004F63A0" w14:paraId="340C0752" w14:textId="77777777" w:rsidTr="00A85DAF">
        <w:trPr>
          <w:trHeight w:hRule="exact" w:val="3402"/>
        </w:trPr>
        <w:tc>
          <w:tcPr>
            <w:tcW w:w="9628" w:type="dxa"/>
            <w:tcBorders>
              <w:top w:val="single" w:sz="8" w:space="0" w:color="CCCCFF"/>
              <w:left w:val="single" w:sz="8" w:space="0" w:color="CCCCFF"/>
              <w:bottom w:val="single" w:sz="8" w:space="0" w:color="CCCCFF"/>
              <w:right w:val="single" w:sz="8" w:space="0" w:color="CCCCFF"/>
            </w:tcBorders>
          </w:tcPr>
          <w:p w14:paraId="1B6CA4AE" w14:textId="65ACAC77" w:rsidR="00BD181B" w:rsidRPr="00BD181B" w:rsidRDefault="00BD181B">
            <w:pPr>
              <w:rPr>
                <w:sz w:val="20"/>
              </w:rPr>
            </w:pPr>
            <w:r>
              <w:rPr>
                <w:rFonts w:ascii="PA1GothicStd-Medium" w:eastAsia="PA1GothicStd-Medium" w:cs="PA1GothicStd-Medium" w:hint="eastAsia"/>
                <w:color w:val="9B8EC4"/>
                <w:kern w:val="0"/>
                <w:sz w:val="20"/>
                <w:szCs w:val="20"/>
              </w:rPr>
              <w:t>・</w:t>
            </w:r>
            <w:r>
              <w:rPr>
                <w:rFonts w:ascii="PA1GothicStd-Medium" w:eastAsia="PA1GothicStd-Medium" w:cs="PA1GothicStd-Medium"/>
                <w:color w:val="9B8EC4"/>
                <w:kern w:val="0"/>
                <w:sz w:val="20"/>
                <w:szCs w:val="20"/>
              </w:rPr>
              <w:t xml:space="preserve"> </w:t>
            </w:r>
            <w:r w:rsidRPr="00BD181B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自立度をチェックした結果を見て、自立について考えてみましょう。</w:t>
            </w:r>
          </w:p>
          <w:p w14:paraId="5453EF8E" w14:textId="47CB634F" w:rsidR="00BD181B" w:rsidRPr="00822931" w:rsidRDefault="00822931" w:rsidP="00BD181B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eastAsiaTheme="majorHAnsi" w:hAnsiTheme="majorHAnsi" w:hint="eastAsia"/>
                  <w:sz w:val="16"/>
                  <w:szCs w:val="16"/>
                </w:rPr>
                <w:id w:val="-725759530"/>
                <w:lock w:val="sdtLocked"/>
                <w:placeholder>
                  <w:docPart w:val="6E617D5C767043288F1BD540AE492AE4"/>
                </w:placeholder>
                <w:showingPlcHdr/>
                <w:text w:multiLine="1"/>
              </w:sdtPr>
              <w:sdtContent>
                <w:r w:rsidR="009F5FDA" w:rsidRPr="00822931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sdtContent>
            </w:sdt>
            <w:r w:rsidR="00137FB4" w:rsidRPr="00822931"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</w:p>
          <w:p w14:paraId="7FB7FAD0" w14:textId="0FBC1DF5" w:rsidR="00BD181B" w:rsidRPr="00E72607" w:rsidRDefault="00BD181B"/>
          <w:p w14:paraId="2697DCD1" w14:textId="77777777" w:rsidR="00BD181B" w:rsidRDefault="00BD181B"/>
          <w:p w14:paraId="28714C54" w14:textId="77777777" w:rsidR="00BC264A" w:rsidRDefault="00BC264A"/>
          <w:p w14:paraId="4EE72BD5" w14:textId="77777777" w:rsidR="00BC264A" w:rsidRDefault="00BC264A"/>
          <w:p w14:paraId="534C64B6" w14:textId="77777777" w:rsidR="00BC264A" w:rsidRDefault="00BC264A"/>
          <w:p w14:paraId="5988C902" w14:textId="77777777" w:rsidR="00BC264A" w:rsidRDefault="00BC264A"/>
          <w:p w14:paraId="21979404" w14:textId="77777777" w:rsidR="00BC264A" w:rsidRPr="00B12E5F" w:rsidRDefault="00BC264A"/>
          <w:p w14:paraId="1DA83FB8" w14:textId="77777777" w:rsidR="00BC264A" w:rsidRDefault="00BC264A"/>
          <w:p w14:paraId="00F8847E" w14:textId="77777777" w:rsidR="00BC264A" w:rsidRDefault="00BC264A"/>
          <w:p w14:paraId="600199BF" w14:textId="77777777" w:rsidR="00BC264A" w:rsidRDefault="00BC264A"/>
          <w:p w14:paraId="5A5D95B2" w14:textId="77777777" w:rsidR="00BC264A" w:rsidRDefault="00BC264A"/>
          <w:p w14:paraId="0B25B9B0" w14:textId="77777777" w:rsidR="00BC264A" w:rsidRDefault="00BC264A"/>
          <w:p w14:paraId="64EC8C58" w14:textId="77777777" w:rsidR="00BC264A" w:rsidRDefault="00BC264A"/>
          <w:p w14:paraId="404F0F55" w14:textId="315D7FE8" w:rsidR="00BC264A" w:rsidRDefault="00BC264A"/>
        </w:tc>
      </w:tr>
    </w:tbl>
    <w:p w14:paraId="2C49231C" w14:textId="3E307915" w:rsidR="00ED2B87" w:rsidRPr="00541590" w:rsidRDefault="00D36A40">
      <w:pPr>
        <w:rPr>
          <w:rFonts w:ascii="PA1GothicStd-Medium" w:eastAsia="PA1GothicStd-Medium" w:cs="PA1GothicStd-Medium"/>
          <w:color w:val="00A066"/>
          <w:kern w:val="0"/>
          <w:sz w:val="2"/>
          <w:szCs w:val="14"/>
        </w:rPr>
      </w:pPr>
      <w:r>
        <w:rPr>
          <w:rFonts w:ascii="PA1GothicStd-Medium" w:eastAsia="PA1GothicStd-Medium" w:cs="PA1GothicStd-Medium" w:hint="eastAsia"/>
          <w:color w:val="00A066"/>
          <w:kern w:val="0"/>
          <w:sz w:val="28"/>
          <w:szCs w:val="28"/>
        </w:rPr>
        <w:t xml:space="preserve">　</w:t>
      </w:r>
      <w:r w:rsidR="00ED2B87">
        <w:rPr>
          <w:rFonts w:ascii="PA1GothicStd-Medium" w:eastAsia="PA1GothicStd-Medium" w:cs="PA1GothicStd-Medium" w:hint="eastAsia"/>
          <w:color w:val="00A066"/>
          <w:kern w:val="0"/>
          <w:sz w:val="28"/>
          <w:szCs w:val="28"/>
        </w:rPr>
        <w:t xml:space="preserve"> </w:t>
      </w:r>
      <w:r w:rsidR="00ED2B87">
        <w:rPr>
          <w:rFonts w:ascii="PA1GothicStd-Medium" w:eastAsia="PA1GothicStd-Medium" w:cs="PA1GothicStd-Medium"/>
          <w:color w:val="00A066"/>
          <w:kern w:val="0"/>
          <w:sz w:val="28"/>
          <w:szCs w:val="28"/>
        </w:rPr>
        <w:t xml:space="preserve">    </w:t>
      </w:r>
    </w:p>
    <w:p w14:paraId="59EB6088" w14:textId="3C41916E" w:rsidR="00D36A40" w:rsidRDefault="00D107FC" w:rsidP="00D36A40">
      <w:r>
        <w:rPr>
          <w:noProof/>
        </w:rPr>
        <w:drawing>
          <wp:anchor distT="0" distB="0" distL="114300" distR="114300" simplePos="0" relativeHeight="251666432" behindDoc="0" locked="0" layoutInCell="1" allowOverlap="1" wp14:anchorId="430938C3" wp14:editId="64001402">
            <wp:simplePos x="0" y="0"/>
            <wp:positionH relativeFrom="margin">
              <wp:posOffset>32113</wp:posOffset>
            </wp:positionH>
            <wp:positionV relativeFrom="paragraph">
              <wp:posOffset>202112</wp:posOffset>
            </wp:positionV>
            <wp:extent cx="844298" cy="289561"/>
            <wp:effectExtent l="0" t="0" r="0" b="0"/>
            <wp:wrapNone/>
            <wp:docPr id="1" name="図 3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47576" name="図 3" descr="アイコン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298" cy="289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ADB4E" w14:textId="79386CE8" w:rsidR="00D107FC" w:rsidRPr="00D107FC" w:rsidRDefault="00D107FC" w:rsidP="00D107FC">
      <w:pPr>
        <w:autoSpaceDE w:val="0"/>
        <w:autoSpaceDN w:val="0"/>
        <w:adjustRightInd w:val="0"/>
        <w:jc w:val="left"/>
        <w:rPr>
          <w:sz w:val="18"/>
        </w:rPr>
      </w:pPr>
      <w:r>
        <w:rPr>
          <w:rFonts w:hint="eastAsia"/>
        </w:rPr>
        <w:t xml:space="preserve">　　　　　　　</w:t>
      </w:r>
      <w:r w:rsidRPr="00D107FC">
        <w:rPr>
          <w:rFonts w:ascii="PA1GothicStd-Medium" w:eastAsia="PA1GothicStd-Medium" w:cs="PA1GothicStd-Medium" w:hint="eastAsia"/>
          <w:color w:val="9B8EC4"/>
          <w:kern w:val="0"/>
          <w:sz w:val="24"/>
          <w:szCs w:val="28"/>
        </w:rPr>
        <w:t>みなさんの周りにある「アンコンシャス･バイアス」について、考えてみましょう。</w:t>
      </w:r>
    </w:p>
    <w:p w14:paraId="200C77BE" w14:textId="77777777" w:rsidR="00D107FC" w:rsidRDefault="00D107FC" w:rsidP="00D107FC">
      <w:pPr>
        <w:autoSpaceDE w:val="0"/>
        <w:autoSpaceDN w:val="0"/>
        <w:adjustRightInd w:val="0"/>
        <w:jc w:val="left"/>
      </w:pPr>
    </w:p>
    <w:p w14:paraId="6A832360" w14:textId="07665885" w:rsidR="00D107FC" w:rsidRPr="00BD181B" w:rsidRDefault="00D107FC" w:rsidP="00D107FC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8"/>
          <w:szCs w:val="19"/>
        </w:rPr>
      </w:pPr>
      <w:r w:rsidRPr="00BD181B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「アンコンシャス･バイアス」という言葉を知っていますか。</w:t>
      </w:r>
    </w:p>
    <w:p w14:paraId="43F110A3" w14:textId="63AC6558" w:rsidR="00D107FC" w:rsidRPr="00BD181B" w:rsidRDefault="00D107FC" w:rsidP="00D107FC">
      <w:pPr>
        <w:autoSpaceDE w:val="0"/>
        <w:autoSpaceDN w:val="0"/>
        <w:adjustRightInd w:val="0"/>
        <w:jc w:val="left"/>
        <w:rPr>
          <w:rFonts w:ascii="PA1GothicStd-Regular" w:eastAsia="PA1GothicStd-Regular" w:cs="PA1GothicStd-Regular"/>
          <w:color w:val="3F3B3A"/>
          <w:kern w:val="0"/>
          <w:sz w:val="18"/>
          <w:szCs w:val="19"/>
        </w:rPr>
      </w:pPr>
      <w:r w:rsidRPr="00BD181B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アンコンシャス･バイアスとは、無意識の思い込み･偏見のことです。</w:t>
      </w:r>
    </w:p>
    <w:p w14:paraId="6A138A92" w14:textId="006BB77A" w:rsidR="00354530" w:rsidRDefault="00D107FC" w:rsidP="00D107FC">
      <w:pPr>
        <w:autoSpaceDE w:val="0"/>
        <w:autoSpaceDN w:val="0"/>
        <w:adjustRightInd w:val="0"/>
        <w:jc w:val="left"/>
      </w:pPr>
      <w:r w:rsidRPr="00BD181B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私たちは、気付いていないうちに物事を判断しています。無意識の思い込みがもたらす影響について少し立ち止まって、考えてみませんか？</w:t>
      </w:r>
      <w:r>
        <w:rPr>
          <w:rFonts w:hint="eastAsia"/>
        </w:rPr>
        <w:t xml:space="preserve">　</w:t>
      </w:r>
    </w:p>
    <w:p w14:paraId="4C198043" w14:textId="19F85762" w:rsidR="00361CA0" w:rsidRDefault="00F618A3" w:rsidP="00D107FC">
      <w:pPr>
        <w:autoSpaceDE w:val="0"/>
        <w:autoSpaceDN w:val="0"/>
        <w:adjustRightInd w:val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BCD4D1" wp14:editId="417C41C0">
            <wp:simplePos x="0" y="0"/>
            <wp:positionH relativeFrom="margin">
              <wp:posOffset>12789</wp:posOffset>
            </wp:positionH>
            <wp:positionV relativeFrom="paragraph">
              <wp:posOffset>74783</wp:posOffset>
            </wp:positionV>
            <wp:extent cx="6120130" cy="10172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アイコンシャスバイアス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C808D" w14:textId="0568A115" w:rsidR="00361CA0" w:rsidRDefault="00361CA0" w:rsidP="00D107FC">
      <w:pPr>
        <w:autoSpaceDE w:val="0"/>
        <w:autoSpaceDN w:val="0"/>
        <w:adjustRightInd w:val="0"/>
        <w:jc w:val="left"/>
      </w:pPr>
    </w:p>
    <w:p w14:paraId="50F55FDA" w14:textId="0442A7EE" w:rsidR="00096813" w:rsidRDefault="00096813" w:rsidP="00D107FC">
      <w:pPr>
        <w:autoSpaceDE w:val="0"/>
        <w:autoSpaceDN w:val="0"/>
        <w:adjustRightInd w:val="0"/>
        <w:jc w:val="left"/>
      </w:pPr>
    </w:p>
    <w:p w14:paraId="7054C97C" w14:textId="2BB8E3BA" w:rsidR="00096813" w:rsidRDefault="00096813" w:rsidP="00D107FC">
      <w:pPr>
        <w:autoSpaceDE w:val="0"/>
        <w:autoSpaceDN w:val="0"/>
        <w:adjustRightInd w:val="0"/>
        <w:jc w:val="left"/>
      </w:pPr>
    </w:p>
    <w:p w14:paraId="65A1D212" w14:textId="3D6CB9D0" w:rsidR="00096813" w:rsidRDefault="00096813" w:rsidP="00D107FC">
      <w:pPr>
        <w:autoSpaceDE w:val="0"/>
        <w:autoSpaceDN w:val="0"/>
        <w:adjustRightInd w:val="0"/>
        <w:jc w:val="left"/>
      </w:pPr>
    </w:p>
    <w:p w14:paraId="59DCE41D" w14:textId="56F33ADD" w:rsidR="00096813" w:rsidRPr="00C37C32" w:rsidRDefault="00096813" w:rsidP="00096813">
      <w:pPr>
        <w:autoSpaceDE w:val="0"/>
        <w:autoSpaceDN w:val="0"/>
        <w:adjustRightInd w:val="0"/>
        <w:jc w:val="left"/>
        <w:rPr>
          <w:sz w:val="20"/>
        </w:rPr>
      </w:pPr>
      <w:r w:rsidRPr="00C37C32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これらは全て、数多くあるアンコンシャス･バイアスの一部です。日常にあふれるこうしたアンコンシャス･バイアスに、一人一人が「</w:t>
      </w:r>
      <w:r w:rsidRPr="00C37C32">
        <w:rPr>
          <w:rFonts w:ascii="PA1GothicStd-Regular" w:eastAsia="PA1GothicStd-Regular" w:cs="PA1GothicStd-Regular"/>
          <w:color w:val="3F3B3A"/>
          <w:kern w:val="0"/>
          <w:sz w:val="18"/>
          <w:szCs w:val="19"/>
        </w:rPr>
        <w:t xml:space="preserve"> </w:t>
      </w:r>
      <w:r w:rsidRPr="00C37C32">
        <w:rPr>
          <w:rFonts w:ascii="PA1GothicStd-Regular" w:eastAsia="PA1GothicStd-Regular" w:cs="PA1GothicStd-Regular" w:hint="eastAsia"/>
          <w:color w:val="3F3B3A"/>
          <w:kern w:val="0"/>
          <w:sz w:val="18"/>
          <w:szCs w:val="19"/>
        </w:rPr>
        <w:t>思い込み･偏見」だと気付き、考え直すことが、誰もが認め合い活躍できる社会につながります。</w:t>
      </w:r>
    </w:p>
    <w:p w14:paraId="3E01F19B" w14:textId="6B9E9DEC" w:rsidR="00096813" w:rsidRDefault="00096813" w:rsidP="00D107FC">
      <w:pPr>
        <w:autoSpaceDE w:val="0"/>
        <w:autoSpaceDN w:val="0"/>
        <w:adjustRightInd w:val="0"/>
        <w:jc w:val="left"/>
      </w:pPr>
    </w:p>
    <w:p w14:paraId="478CC4B4" w14:textId="4BD77D07" w:rsidR="00361CA0" w:rsidRDefault="00361CA0" w:rsidP="00D107FC">
      <w:pPr>
        <w:autoSpaceDE w:val="0"/>
        <w:autoSpaceDN w:val="0"/>
        <w:adjustRightInd w:val="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634FE83" wp14:editId="7B9D90FD">
            <wp:simplePos x="0" y="0"/>
            <wp:positionH relativeFrom="margin">
              <wp:posOffset>0</wp:posOffset>
            </wp:positionH>
            <wp:positionV relativeFrom="paragraph">
              <wp:posOffset>57194</wp:posOffset>
            </wp:positionV>
            <wp:extent cx="1648460" cy="325755"/>
            <wp:effectExtent l="0" t="0" r="8890" b="0"/>
            <wp:wrapNone/>
            <wp:docPr id="2" name="図 4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85480" name="図 4" descr="アイコン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2B790" w14:textId="1B304AA9" w:rsidR="00361CA0" w:rsidRDefault="00361CA0" w:rsidP="00D107FC">
      <w:pPr>
        <w:autoSpaceDE w:val="0"/>
        <w:autoSpaceDN w:val="0"/>
        <w:adjustRightInd w:val="0"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107FC" w14:paraId="25A3C9F0" w14:textId="77777777" w:rsidTr="00F907EA">
        <w:trPr>
          <w:trHeight w:hRule="exact" w:val="7371"/>
        </w:trPr>
        <w:tc>
          <w:tcPr>
            <w:tcW w:w="9628" w:type="dxa"/>
            <w:tcBorders>
              <w:top w:val="single" w:sz="6" w:space="0" w:color="CCCCFF"/>
              <w:left w:val="single" w:sz="6" w:space="0" w:color="CCCCFF"/>
              <w:bottom w:val="single" w:sz="6" w:space="0" w:color="CCCCFF"/>
              <w:right w:val="single" w:sz="6" w:space="0" w:color="CCCCFF"/>
            </w:tcBorders>
          </w:tcPr>
          <w:p w14:paraId="404B8C74" w14:textId="6174EC46" w:rsidR="00D107FC" w:rsidRDefault="00BD181B" w:rsidP="005243AF">
            <w:r w:rsidRPr="00BD181B">
              <w:rPr>
                <w:rFonts w:ascii="PA1GothicStd-Medium" w:eastAsia="PA1GothicStd-Medium" w:cs="PA1GothicStd-Medium" w:hint="eastAsia"/>
                <w:color w:val="9B8EC4"/>
                <w:kern w:val="0"/>
                <w:sz w:val="18"/>
                <w:szCs w:val="20"/>
              </w:rPr>
              <w:lastRenderedPageBreak/>
              <w:t>・</w:t>
            </w:r>
            <w:r w:rsidRPr="00BD181B">
              <w:rPr>
                <w:rFonts w:ascii="PA1GothicStd-Medium" w:eastAsia="PA1GothicStd-Medium" w:cs="PA1GothicStd-Medium"/>
                <w:color w:val="9B8EC4"/>
                <w:kern w:val="0"/>
                <w:sz w:val="18"/>
                <w:szCs w:val="20"/>
              </w:rPr>
              <w:t xml:space="preserve"> </w:t>
            </w:r>
            <w:r w:rsidRPr="00BD181B">
              <w:rPr>
                <w:rFonts w:ascii="PA1GothicStd-Medium" w:eastAsia="PA1GothicStd-Medium" w:cs="PA1GothicStd-Medium" w:hint="eastAsia"/>
                <w:color w:val="3F3B3A"/>
                <w:kern w:val="0"/>
                <w:sz w:val="18"/>
                <w:szCs w:val="20"/>
              </w:rPr>
              <w:t>みなさんの周りにあるアンコンシャス･バイアスについて、話し合ってみましょう。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818800422"/>
              <w:lock w:val="sdtLocked"/>
              <w:placeholder>
                <w:docPart w:val="9D742C55789A4CB8B3ED22AC4D5491B7"/>
              </w:placeholder>
              <w:showingPlcHdr/>
              <w:text w:multiLine="1"/>
            </w:sdtPr>
            <w:sdtContent>
              <w:p w14:paraId="606C2912" w14:textId="2EA8917E" w:rsidR="00BD181B" w:rsidRPr="003006D6" w:rsidRDefault="009F5FDA" w:rsidP="00BD181B">
                <w:pPr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3006D6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602970BC" w14:textId="77777777" w:rsidR="00B12E5F" w:rsidRDefault="00B12E5F" w:rsidP="005243AF"/>
          <w:p w14:paraId="3C65FCBA" w14:textId="77777777" w:rsidR="00B12E5F" w:rsidRDefault="00B12E5F" w:rsidP="005243AF"/>
          <w:p w14:paraId="3DFB7026" w14:textId="77777777" w:rsidR="00B12E5F" w:rsidRDefault="00B12E5F" w:rsidP="005243AF"/>
          <w:p w14:paraId="0A12A37C" w14:textId="77777777" w:rsidR="00B12E5F" w:rsidRDefault="00B12E5F" w:rsidP="005243AF"/>
          <w:p w14:paraId="61CB0D7D" w14:textId="77777777" w:rsidR="00B12E5F" w:rsidRDefault="00B12E5F" w:rsidP="005243AF"/>
          <w:p w14:paraId="0C2662BB" w14:textId="77777777" w:rsidR="00B12E5F" w:rsidRPr="00E72607" w:rsidRDefault="00B12E5F" w:rsidP="005243AF"/>
          <w:p w14:paraId="06220F0F" w14:textId="77777777" w:rsidR="00B12E5F" w:rsidRDefault="00B12E5F" w:rsidP="005243AF"/>
          <w:p w14:paraId="4C2D5FDC" w14:textId="77777777" w:rsidR="00B12E5F" w:rsidRDefault="00B12E5F" w:rsidP="005243AF"/>
          <w:p w14:paraId="769A99E4" w14:textId="77777777" w:rsidR="00B12E5F" w:rsidRDefault="00B12E5F" w:rsidP="005243AF"/>
          <w:p w14:paraId="61B3A9A3" w14:textId="77777777" w:rsidR="00B12E5F" w:rsidRDefault="00B12E5F" w:rsidP="005243AF"/>
          <w:p w14:paraId="39A5B880" w14:textId="240EAA9A" w:rsidR="00B12E5F" w:rsidRDefault="00B12E5F" w:rsidP="005243AF"/>
        </w:tc>
      </w:tr>
    </w:tbl>
    <w:p w14:paraId="6DAEADDB" w14:textId="1786C1F3" w:rsidR="00D107FC" w:rsidRDefault="00D107FC" w:rsidP="00D36A40"/>
    <w:p w14:paraId="6AE5EB65" w14:textId="77777777" w:rsidR="00D107FC" w:rsidRPr="00F35B13" w:rsidRDefault="00D107FC" w:rsidP="00D36A40"/>
    <w:sectPr w:rsidR="00D107FC" w:rsidRPr="00F35B13" w:rsidSect="005D3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851" w:left="113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6DA4" w14:textId="77777777" w:rsidR="005A4D0A" w:rsidRDefault="005A4D0A" w:rsidP="00031999">
      <w:r>
        <w:separator/>
      </w:r>
    </w:p>
  </w:endnote>
  <w:endnote w:type="continuationSeparator" w:id="0">
    <w:p w14:paraId="5646F19C" w14:textId="77777777" w:rsidR="005A4D0A" w:rsidRDefault="005A4D0A" w:rsidP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34C35" w14:textId="77777777" w:rsidR="00D60F1D" w:rsidRDefault="00D60F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FACE" w14:textId="77777777" w:rsidR="00D60F1D" w:rsidRDefault="00D60F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1E7E" w14:textId="77777777" w:rsidR="00D60F1D" w:rsidRDefault="00D60F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51A" w14:textId="77777777" w:rsidR="005A4D0A" w:rsidRDefault="005A4D0A" w:rsidP="00031999">
      <w:r>
        <w:separator/>
      </w:r>
    </w:p>
  </w:footnote>
  <w:footnote w:type="continuationSeparator" w:id="0">
    <w:p w14:paraId="78727B68" w14:textId="77777777" w:rsidR="005A4D0A" w:rsidRDefault="005A4D0A" w:rsidP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CC3FD" w14:textId="77777777" w:rsidR="00D60F1D" w:rsidRDefault="00D60F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309" w14:textId="0F38CDE2" w:rsidR="00031999" w:rsidRPr="005D3236" w:rsidRDefault="005D3236" w:rsidP="00F93EBF">
    <w:pPr>
      <w:pStyle w:val="a3"/>
      <w:jc w:val="right"/>
      <w:rPr>
        <w:color w:val="CCCCFF"/>
      </w:rPr>
    </w:pPr>
    <w:r w:rsidRPr="005D3236">
      <w:rPr>
        <w:rFonts w:ascii="BIZ UDPゴシック" w:eastAsia="BIZ UDPゴシック" w:hAnsi="BIZ UDPゴシック" w:hint="eastAsia"/>
        <w:noProof/>
        <w:color w:val="CCCCFF"/>
      </w:rPr>
      <w:drawing>
        <wp:anchor distT="0" distB="0" distL="114300" distR="114300" simplePos="0" relativeHeight="251658240" behindDoc="0" locked="0" layoutInCell="1" allowOverlap="1" wp14:anchorId="0D846C8E" wp14:editId="113F0EED">
          <wp:simplePos x="0" y="0"/>
          <wp:positionH relativeFrom="margin">
            <wp:align>left</wp:align>
          </wp:positionH>
          <wp:positionV relativeFrom="paragraph">
            <wp:posOffset>321310</wp:posOffset>
          </wp:positionV>
          <wp:extent cx="5431155" cy="542290"/>
          <wp:effectExtent l="0" t="0" r="0" b="0"/>
          <wp:wrapNone/>
          <wp:docPr id="1402823027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3027" name="図 1402823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115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B8D" w:rsidRPr="005D3236">
      <w:rPr>
        <w:rFonts w:ascii="BIZ UDPゴシック" w:eastAsia="BIZ UDPゴシック" w:hAnsi="BIZ UDPゴシック" w:hint="eastAsia"/>
        <w:color w:val="CCCCFF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6EB12" w14:textId="77777777" w:rsidR="00D60F1D" w:rsidRDefault="00D60F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IRBMUGBuXonE3WY2Ef40DpzJAFHwtiIQzsioSmuVJGRd2yy1Hjg5F63iLKsAKz6s+hXYX+OMo0KeK86oedw3Tg==" w:salt="Bj+IYRfIjrkvL+SJu1Ka5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3F"/>
    <w:rsid w:val="000171C3"/>
    <w:rsid w:val="00031999"/>
    <w:rsid w:val="000478B5"/>
    <w:rsid w:val="00071242"/>
    <w:rsid w:val="00096813"/>
    <w:rsid w:val="000E2065"/>
    <w:rsid w:val="001376DD"/>
    <w:rsid w:val="00137FB4"/>
    <w:rsid w:val="00140AFA"/>
    <w:rsid w:val="00154AC5"/>
    <w:rsid w:val="00167497"/>
    <w:rsid w:val="00183438"/>
    <w:rsid w:val="001C28E2"/>
    <w:rsid w:val="001C6C5A"/>
    <w:rsid w:val="00282BBE"/>
    <w:rsid w:val="002A517B"/>
    <w:rsid w:val="003006D6"/>
    <w:rsid w:val="00313E95"/>
    <w:rsid w:val="00354530"/>
    <w:rsid w:val="00361CA0"/>
    <w:rsid w:val="003E424D"/>
    <w:rsid w:val="00434329"/>
    <w:rsid w:val="00487312"/>
    <w:rsid w:val="004C17EC"/>
    <w:rsid w:val="004F63A0"/>
    <w:rsid w:val="00521057"/>
    <w:rsid w:val="005212D4"/>
    <w:rsid w:val="0052211B"/>
    <w:rsid w:val="0053188D"/>
    <w:rsid w:val="00541590"/>
    <w:rsid w:val="00566BBA"/>
    <w:rsid w:val="005A4D0A"/>
    <w:rsid w:val="005B2C33"/>
    <w:rsid w:val="005B3438"/>
    <w:rsid w:val="005C1653"/>
    <w:rsid w:val="005D3236"/>
    <w:rsid w:val="00624601"/>
    <w:rsid w:val="00633045"/>
    <w:rsid w:val="006E2160"/>
    <w:rsid w:val="006F5F13"/>
    <w:rsid w:val="00723243"/>
    <w:rsid w:val="007D1BDA"/>
    <w:rsid w:val="00822931"/>
    <w:rsid w:val="008C21E0"/>
    <w:rsid w:val="009015AD"/>
    <w:rsid w:val="00922563"/>
    <w:rsid w:val="0092511D"/>
    <w:rsid w:val="009A25E3"/>
    <w:rsid w:val="009F5FDA"/>
    <w:rsid w:val="00A85DAF"/>
    <w:rsid w:val="00B12E5F"/>
    <w:rsid w:val="00B15938"/>
    <w:rsid w:val="00B25AFA"/>
    <w:rsid w:val="00B447E6"/>
    <w:rsid w:val="00B83092"/>
    <w:rsid w:val="00BC264A"/>
    <w:rsid w:val="00BD181B"/>
    <w:rsid w:val="00BE49D3"/>
    <w:rsid w:val="00BF2615"/>
    <w:rsid w:val="00C37C32"/>
    <w:rsid w:val="00C55FAB"/>
    <w:rsid w:val="00C831F9"/>
    <w:rsid w:val="00C8363F"/>
    <w:rsid w:val="00CC141B"/>
    <w:rsid w:val="00D050D7"/>
    <w:rsid w:val="00D107FC"/>
    <w:rsid w:val="00D36A32"/>
    <w:rsid w:val="00D36A40"/>
    <w:rsid w:val="00D43688"/>
    <w:rsid w:val="00D60F1D"/>
    <w:rsid w:val="00D718A6"/>
    <w:rsid w:val="00DD1B1B"/>
    <w:rsid w:val="00E72607"/>
    <w:rsid w:val="00E80B8D"/>
    <w:rsid w:val="00EC06B3"/>
    <w:rsid w:val="00ED2B87"/>
    <w:rsid w:val="00F35B13"/>
    <w:rsid w:val="00F618A3"/>
    <w:rsid w:val="00F907EA"/>
    <w:rsid w:val="00F93EBF"/>
    <w:rsid w:val="00FA6FF0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F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99"/>
  </w:style>
  <w:style w:type="paragraph" w:styleId="a5">
    <w:name w:val="footer"/>
    <w:basedOn w:val="a"/>
    <w:link w:val="a6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99"/>
  </w:style>
  <w:style w:type="character" w:styleId="a7">
    <w:name w:val="Placeholder Text"/>
    <w:basedOn w:val="a0"/>
    <w:uiPriority w:val="99"/>
    <w:semiHidden/>
    <w:rsid w:val="00031999"/>
    <w:rPr>
      <w:color w:val="808080"/>
    </w:rPr>
  </w:style>
  <w:style w:type="table" w:styleId="a8">
    <w:name w:val="Table Grid"/>
    <w:basedOn w:val="a1"/>
    <w:uiPriority w:val="39"/>
    <w:rsid w:val="0014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BD181B"/>
    <w:rPr>
      <w:rFonts w:eastAsiaTheme="minorEastAsia"/>
      <w:sz w:val="16"/>
    </w:rPr>
  </w:style>
  <w:style w:type="character" w:customStyle="1" w:styleId="2">
    <w:name w:val="スタイル2"/>
    <w:basedOn w:val="a0"/>
    <w:uiPriority w:val="1"/>
    <w:rsid w:val="00BD181B"/>
    <w:rPr>
      <w:rFonts w:eastAsiaTheme="minorEastAsia"/>
      <w:sz w:val="16"/>
    </w:rPr>
  </w:style>
  <w:style w:type="character" w:customStyle="1" w:styleId="3">
    <w:name w:val="スタイル3"/>
    <w:basedOn w:val="a0"/>
    <w:uiPriority w:val="1"/>
    <w:rsid w:val="00BD181B"/>
    <w:rPr>
      <w:rFonts w:eastAsiaTheme="minorEastAsia"/>
      <w:sz w:val="16"/>
    </w:rPr>
  </w:style>
  <w:style w:type="character" w:customStyle="1" w:styleId="4">
    <w:name w:val="スタイル4"/>
    <w:basedOn w:val="a0"/>
    <w:uiPriority w:val="1"/>
    <w:rsid w:val="00137FB4"/>
    <w:rPr>
      <w:rFonts w:eastAsiaTheme="minorEastAsia"/>
      <w:sz w:val="16"/>
    </w:rPr>
  </w:style>
  <w:style w:type="character" w:customStyle="1" w:styleId="5">
    <w:name w:val="スタイル5"/>
    <w:basedOn w:val="a0"/>
    <w:uiPriority w:val="1"/>
    <w:rsid w:val="00B15938"/>
    <w:rPr>
      <w:rFonts w:eastAsiaTheme="minorEastAsia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521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6">
    <w:name w:val="スタイル6"/>
    <w:basedOn w:val="a0"/>
    <w:uiPriority w:val="1"/>
    <w:rsid w:val="00E72607"/>
    <w:rPr>
      <w:rFonts w:eastAsiaTheme="minorEastAsia"/>
      <w:color w:val="auto"/>
      <w:sz w:val="16"/>
    </w:rPr>
  </w:style>
  <w:style w:type="character" w:customStyle="1" w:styleId="7">
    <w:name w:val="スタイル7"/>
    <w:basedOn w:val="a0"/>
    <w:uiPriority w:val="1"/>
    <w:rsid w:val="00E72607"/>
    <w:rPr>
      <w:rFonts w:eastAsiaTheme="minorEastAsia"/>
      <w:color w:val="auto"/>
      <w:sz w:val="16"/>
    </w:rPr>
  </w:style>
  <w:style w:type="character" w:customStyle="1" w:styleId="8">
    <w:name w:val="スタイル8"/>
    <w:basedOn w:val="a0"/>
    <w:uiPriority w:val="1"/>
    <w:rsid w:val="00E72607"/>
    <w:rPr>
      <w:rFonts w:eastAsiaTheme="minorEastAsia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glossaryDocument" Target="glossary/document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742C55789A4CB8B3ED22AC4D549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5B55C2-AA3B-4635-BCCB-D279943A1262}"/>
      </w:docPartPr>
      <w:docPartBody>
        <w:p w:rsidR="006A0AD7" w:rsidRDefault="00B66210" w:rsidP="00B66210">
          <w:pPr>
            <w:pStyle w:val="9D742C55789A4CB8B3ED22AC4D5491B76"/>
          </w:pPr>
          <w:r w:rsidRPr="003006D6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6E617D5C767043288F1BD540AE492A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5589BA-08FD-48E2-B877-D29BD2586546}"/>
      </w:docPartPr>
      <w:docPartBody>
        <w:p w:rsidR="00000000" w:rsidRDefault="00B66210" w:rsidP="00B66210">
          <w:pPr>
            <w:pStyle w:val="6E617D5C767043288F1BD540AE492AE43"/>
          </w:pPr>
          <w:r w:rsidRPr="00822931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31"/>
    <w:rsid w:val="00081631"/>
    <w:rsid w:val="00237012"/>
    <w:rsid w:val="002C0725"/>
    <w:rsid w:val="002E5A08"/>
    <w:rsid w:val="003F7E79"/>
    <w:rsid w:val="004211F7"/>
    <w:rsid w:val="006A0AD7"/>
    <w:rsid w:val="00B6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6210"/>
    <w:rPr>
      <w:color w:val="808080"/>
    </w:rPr>
  </w:style>
  <w:style w:type="paragraph" w:customStyle="1" w:styleId="F99E067D5F5744D482524F2DBE43A1B2">
    <w:name w:val="F99E067D5F5744D482524F2DBE43A1B2"/>
    <w:rsid w:val="002E5A08"/>
    <w:pPr>
      <w:widowControl w:val="0"/>
      <w:jc w:val="both"/>
    </w:pPr>
  </w:style>
  <w:style w:type="paragraph" w:customStyle="1" w:styleId="9D742C55789A4CB8B3ED22AC4D5491B7">
    <w:name w:val="9D742C55789A4CB8B3ED22AC4D5491B7"/>
    <w:rsid w:val="002E5A08"/>
    <w:pPr>
      <w:widowControl w:val="0"/>
      <w:jc w:val="both"/>
    </w:pPr>
  </w:style>
  <w:style w:type="paragraph" w:customStyle="1" w:styleId="F99E067D5F5744D482524F2DBE43A1B21">
    <w:name w:val="F99E067D5F5744D482524F2DBE43A1B21"/>
    <w:rsid w:val="004211F7"/>
    <w:pPr>
      <w:widowControl w:val="0"/>
      <w:jc w:val="both"/>
    </w:pPr>
  </w:style>
  <w:style w:type="paragraph" w:customStyle="1" w:styleId="9D742C55789A4CB8B3ED22AC4D5491B71">
    <w:name w:val="9D742C55789A4CB8B3ED22AC4D5491B71"/>
    <w:rsid w:val="004211F7"/>
    <w:pPr>
      <w:widowControl w:val="0"/>
      <w:jc w:val="both"/>
    </w:pPr>
  </w:style>
  <w:style w:type="paragraph" w:customStyle="1" w:styleId="F99E067D5F5744D482524F2DBE43A1B22">
    <w:name w:val="F99E067D5F5744D482524F2DBE43A1B22"/>
    <w:rsid w:val="00237012"/>
    <w:pPr>
      <w:widowControl w:val="0"/>
      <w:jc w:val="both"/>
    </w:pPr>
  </w:style>
  <w:style w:type="paragraph" w:customStyle="1" w:styleId="9D742C55789A4CB8B3ED22AC4D5491B72">
    <w:name w:val="9D742C55789A4CB8B3ED22AC4D5491B72"/>
    <w:rsid w:val="00237012"/>
    <w:pPr>
      <w:widowControl w:val="0"/>
      <w:jc w:val="both"/>
    </w:pPr>
  </w:style>
  <w:style w:type="paragraph" w:customStyle="1" w:styleId="F99E067D5F5744D482524F2DBE43A1B23">
    <w:name w:val="F99E067D5F5744D482524F2DBE43A1B23"/>
    <w:rsid w:val="003F7E79"/>
    <w:pPr>
      <w:widowControl w:val="0"/>
      <w:jc w:val="both"/>
    </w:pPr>
  </w:style>
  <w:style w:type="paragraph" w:customStyle="1" w:styleId="9D742C55789A4CB8B3ED22AC4D5491B73">
    <w:name w:val="9D742C55789A4CB8B3ED22AC4D5491B73"/>
    <w:rsid w:val="003F7E79"/>
    <w:pPr>
      <w:widowControl w:val="0"/>
      <w:jc w:val="both"/>
    </w:pPr>
  </w:style>
  <w:style w:type="paragraph" w:customStyle="1" w:styleId="6E617D5C767043288F1BD540AE492AE4">
    <w:name w:val="6E617D5C767043288F1BD540AE492AE4"/>
    <w:rsid w:val="00B66210"/>
    <w:pPr>
      <w:widowControl w:val="0"/>
      <w:jc w:val="both"/>
    </w:pPr>
  </w:style>
  <w:style w:type="paragraph" w:customStyle="1" w:styleId="6E617D5C767043288F1BD540AE492AE41">
    <w:name w:val="6E617D5C767043288F1BD540AE492AE41"/>
    <w:rsid w:val="00B66210"/>
    <w:pPr>
      <w:widowControl w:val="0"/>
      <w:jc w:val="both"/>
    </w:pPr>
  </w:style>
  <w:style w:type="paragraph" w:customStyle="1" w:styleId="9D742C55789A4CB8B3ED22AC4D5491B74">
    <w:name w:val="9D742C55789A4CB8B3ED22AC4D5491B74"/>
    <w:rsid w:val="00B66210"/>
    <w:pPr>
      <w:widowControl w:val="0"/>
      <w:jc w:val="both"/>
    </w:pPr>
  </w:style>
  <w:style w:type="paragraph" w:customStyle="1" w:styleId="6E617D5C767043288F1BD540AE492AE42">
    <w:name w:val="6E617D5C767043288F1BD540AE492AE42"/>
    <w:rsid w:val="00B66210"/>
    <w:pPr>
      <w:widowControl w:val="0"/>
      <w:jc w:val="both"/>
    </w:pPr>
  </w:style>
  <w:style w:type="paragraph" w:customStyle="1" w:styleId="9D742C55789A4CB8B3ED22AC4D5491B75">
    <w:name w:val="9D742C55789A4CB8B3ED22AC4D5491B75"/>
    <w:rsid w:val="00B66210"/>
    <w:pPr>
      <w:widowControl w:val="0"/>
      <w:jc w:val="both"/>
    </w:pPr>
  </w:style>
  <w:style w:type="paragraph" w:customStyle="1" w:styleId="6E617D5C767043288F1BD540AE492AE43">
    <w:name w:val="6E617D5C767043288F1BD540AE492AE43"/>
    <w:rsid w:val="00B66210"/>
    <w:pPr>
      <w:widowControl w:val="0"/>
      <w:jc w:val="both"/>
    </w:pPr>
  </w:style>
  <w:style w:type="paragraph" w:customStyle="1" w:styleId="9D742C55789A4CB8B3ED22AC4D5491B76">
    <w:name w:val="9D742C55789A4CB8B3ED22AC4D5491B76"/>
    <w:rsid w:val="00B6621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2026-03-19T01:58:00Z</dcterms:created>
  <dcterms:modified xsi:type="dcterms:W3CDTF">2026-03-19T12:27:00Z</dcterms:modified>
</cp:coreProperties>
</file>