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  <w:r w:rsidRPr="00A97F07">
        <w:rPr>
          <w:rFonts w:asciiTheme="minorEastAsia" w:hAnsiTheme="minorEastAsia" w:cs="TT23o00" w:hint="eastAsia"/>
          <w:kern w:val="0"/>
          <w:szCs w:val="21"/>
        </w:rPr>
        <w:t>別記様式１</w:t>
      </w:r>
    </w:p>
    <w:p w:rsidR="00A97F07" w:rsidRP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Pr="00A97F07" w:rsidRDefault="00A97F07" w:rsidP="00A97F07">
      <w:pPr>
        <w:autoSpaceDE w:val="0"/>
        <w:autoSpaceDN w:val="0"/>
        <w:adjustRightInd w:val="0"/>
        <w:jc w:val="center"/>
        <w:rPr>
          <w:rFonts w:asciiTheme="minorEastAsia" w:hAnsiTheme="minorEastAsia" w:cs="TT24o00"/>
          <w:kern w:val="0"/>
          <w:sz w:val="48"/>
          <w:szCs w:val="48"/>
        </w:rPr>
      </w:pPr>
      <w:r w:rsidRPr="00A97F07">
        <w:rPr>
          <w:rFonts w:asciiTheme="minorEastAsia" w:hAnsiTheme="minorEastAsia" w:cs="TT24o00" w:hint="eastAsia"/>
          <w:kern w:val="0"/>
          <w:sz w:val="48"/>
          <w:szCs w:val="48"/>
        </w:rPr>
        <w:t>入</w:t>
      </w:r>
      <w:r w:rsidRPr="00A97F07">
        <w:rPr>
          <w:rFonts w:asciiTheme="minorEastAsia" w:hAnsiTheme="minorEastAsia" w:cs="TT24o00"/>
          <w:kern w:val="0"/>
          <w:sz w:val="48"/>
          <w:szCs w:val="48"/>
        </w:rPr>
        <w:t xml:space="preserve"> </w:t>
      </w:r>
      <w:r w:rsidRPr="00A97F07">
        <w:rPr>
          <w:rFonts w:asciiTheme="minorEastAsia" w:hAnsiTheme="minorEastAsia" w:cs="TT24o00" w:hint="eastAsia"/>
          <w:kern w:val="0"/>
          <w:sz w:val="48"/>
          <w:szCs w:val="48"/>
        </w:rPr>
        <w:t>札</w:t>
      </w:r>
      <w:r w:rsidRPr="00A97F07">
        <w:rPr>
          <w:rFonts w:asciiTheme="minorEastAsia" w:hAnsiTheme="minorEastAsia" w:cs="TT24o00"/>
          <w:kern w:val="0"/>
          <w:sz w:val="48"/>
          <w:szCs w:val="48"/>
        </w:rPr>
        <w:t xml:space="preserve"> </w:t>
      </w:r>
      <w:r w:rsidRPr="00A97F07">
        <w:rPr>
          <w:rFonts w:asciiTheme="minorEastAsia" w:hAnsiTheme="minorEastAsia" w:cs="TT24o00" w:hint="eastAsia"/>
          <w:kern w:val="0"/>
          <w:sz w:val="48"/>
          <w:szCs w:val="48"/>
        </w:rPr>
        <w:t>書</w:t>
      </w: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Pr="00A97F07" w:rsidRDefault="00A97F07" w:rsidP="00A97F07">
      <w:pPr>
        <w:autoSpaceDE w:val="0"/>
        <w:autoSpaceDN w:val="0"/>
        <w:adjustRightInd w:val="0"/>
        <w:jc w:val="right"/>
        <w:rPr>
          <w:rFonts w:asciiTheme="minorEastAsia" w:hAnsiTheme="minorEastAsia" w:cs="TT23o00"/>
          <w:kern w:val="0"/>
          <w:szCs w:val="21"/>
        </w:rPr>
      </w:pPr>
      <w:r>
        <w:rPr>
          <w:rFonts w:asciiTheme="minorEastAsia" w:hAnsiTheme="minorEastAsia" w:cs="TT23o00" w:hint="eastAsia"/>
          <w:kern w:val="0"/>
          <w:szCs w:val="21"/>
        </w:rPr>
        <w:t xml:space="preserve">令和　　</w:t>
      </w:r>
      <w:r w:rsidRPr="00A97F07">
        <w:rPr>
          <w:rFonts w:asciiTheme="minorEastAsia" w:hAnsiTheme="minorEastAsia" w:cs="TT23o00" w:hint="eastAsia"/>
          <w:kern w:val="0"/>
          <w:szCs w:val="21"/>
        </w:rPr>
        <w:t>年</w:t>
      </w:r>
      <w:r>
        <w:rPr>
          <w:rFonts w:asciiTheme="minorEastAsia" w:hAnsiTheme="minorEastAsia" w:cs="TT23o00" w:hint="eastAsia"/>
          <w:kern w:val="0"/>
          <w:szCs w:val="21"/>
        </w:rPr>
        <w:t xml:space="preserve">　　</w:t>
      </w:r>
      <w:r w:rsidRPr="00A97F07">
        <w:rPr>
          <w:rFonts w:asciiTheme="minorEastAsia" w:hAnsiTheme="minorEastAsia" w:cs="TT23o00" w:hint="eastAsia"/>
          <w:kern w:val="0"/>
          <w:szCs w:val="21"/>
        </w:rPr>
        <w:t>月</w:t>
      </w:r>
      <w:r>
        <w:rPr>
          <w:rFonts w:asciiTheme="minorEastAsia" w:hAnsiTheme="minorEastAsia" w:cs="TT23o00" w:hint="eastAsia"/>
          <w:kern w:val="0"/>
          <w:szCs w:val="21"/>
        </w:rPr>
        <w:t xml:space="preserve">　　</w:t>
      </w:r>
      <w:r w:rsidRPr="00A97F07">
        <w:rPr>
          <w:rFonts w:asciiTheme="minorEastAsia" w:hAnsiTheme="minorEastAsia" w:cs="TT23o00"/>
          <w:kern w:val="0"/>
          <w:szCs w:val="21"/>
        </w:rPr>
        <w:t xml:space="preserve"> </w:t>
      </w:r>
      <w:r w:rsidRPr="00A97F07">
        <w:rPr>
          <w:rFonts w:asciiTheme="minorEastAsia" w:hAnsiTheme="minorEastAsia" w:cs="TT23o00" w:hint="eastAsia"/>
          <w:kern w:val="0"/>
          <w:szCs w:val="21"/>
        </w:rPr>
        <w:t>日</w:t>
      </w: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Pr="00A97F07" w:rsidRDefault="00A97F07" w:rsidP="00A97F0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23o00"/>
          <w:kern w:val="0"/>
          <w:szCs w:val="21"/>
        </w:rPr>
      </w:pPr>
      <w:r w:rsidRPr="00A97F07">
        <w:rPr>
          <w:rFonts w:asciiTheme="minorEastAsia" w:hAnsiTheme="minorEastAsia" w:cs="TT23o00" w:hint="eastAsia"/>
          <w:kern w:val="0"/>
          <w:szCs w:val="21"/>
        </w:rPr>
        <w:t>福岡県苅田港務所長</w:t>
      </w:r>
      <w:r w:rsidRPr="00A97F07">
        <w:rPr>
          <w:rFonts w:asciiTheme="minorEastAsia" w:hAnsiTheme="minorEastAsia" w:cs="TT23o00"/>
          <w:kern w:val="0"/>
          <w:szCs w:val="21"/>
        </w:rPr>
        <w:t xml:space="preserve"> </w:t>
      </w:r>
      <w:r w:rsidRPr="00A97F07">
        <w:rPr>
          <w:rFonts w:asciiTheme="minorEastAsia" w:hAnsiTheme="minorEastAsia" w:cs="TT23o00" w:hint="eastAsia"/>
          <w:kern w:val="0"/>
          <w:szCs w:val="21"/>
        </w:rPr>
        <w:t>殿</w:t>
      </w: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Pr="00A97F07" w:rsidRDefault="00A97F07" w:rsidP="00A97F07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 w:cs="TT23o00"/>
          <w:kern w:val="0"/>
          <w:szCs w:val="21"/>
        </w:rPr>
      </w:pPr>
      <w:r w:rsidRPr="00A97F07">
        <w:rPr>
          <w:rFonts w:asciiTheme="minorEastAsia" w:hAnsiTheme="minorEastAsia" w:cs="TT23o00" w:hint="eastAsia"/>
          <w:kern w:val="0"/>
          <w:szCs w:val="21"/>
        </w:rPr>
        <w:t>住所</w:t>
      </w:r>
    </w:p>
    <w:p w:rsidR="00A97F07" w:rsidRPr="00E613EF" w:rsidRDefault="00A97F07" w:rsidP="00A97F07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 w:cs="TT23o00"/>
          <w:kern w:val="0"/>
          <w:szCs w:val="21"/>
        </w:rPr>
      </w:pPr>
      <w:r w:rsidRPr="00A97F07">
        <w:rPr>
          <w:rFonts w:asciiTheme="minorEastAsia" w:hAnsiTheme="minorEastAsia" w:cs="TT23o00" w:hint="eastAsia"/>
          <w:kern w:val="0"/>
          <w:szCs w:val="21"/>
        </w:rPr>
        <w:t>入札人氏名</w:t>
      </w:r>
      <w:r>
        <w:rPr>
          <w:rFonts w:asciiTheme="minorEastAsia" w:hAnsiTheme="minorEastAsia" w:cs="TT23o00" w:hint="eastAsia"/>
          <w:kern w:val="0"/>
          <w:szCs w:val="21"/>
        </w:rPr>
        <w:t xml:space="preserve">　　　　　　　　　　　　　</w:t>
      </w:r>
      <w:r w:rsidRPr="00A97F07">
        <w:rPr>
          <w:rFonts w:asciiTheme="minorEastAsia" w:hAnsiTheme="minorEastAsia" w:cs="TT23o00"/>
          <w:kern w:val="0"/>
          <w:szCs w:val="21"/>
        </w:rPr>
        <w:t xml:space="preserve"> </w:t>
      </w:r>
    </w:p>
    <w:p w:rsidR="00A97F07" w:rsidRPr="00A97F07" w:rsidRDefault="00A97F07" w:rsidP="00A97F07">
      <w:pPr>
        <w:autoSpaceDE w:val="0"/>
        <w:autoSpaceDN w:val="0"/>
        <w:adjustRightInd w:val="0"/>
        <w:ind w:firstLineChars="1900" w:firstLine="3990"/>
        <w:jc w:val="left"/>
        <w:rPr>
          <w:rFonts w:asciiTheme="minorEastAsia" w:hAnsiTheme="minorEastAsia" w:cs="TT23o00"/>
          <w:kern w:val="0"/>
          <w:szCs w:val="21"/>
        </w:rPr>
      </w:pPr>
      <w:r w:rsidRPr="00A97F07">
        <w:rPr>
          <w:rFonts w:asciiTheme="minorEastAsia" w:hAnsiTheme="minorEastAsia" w:cs="TT23o00" w:hint="eastAsia"/>
          <w:kern w:val="0"/>
          <w:szCs w:val="21"/>
        </w:rPr>
        <w:t>（代理人氏名）</w:t>
      </w: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Pr="00A97F07" w:rsidRDefault="00A97F07" w:rsidP="00A97F07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TT23o00"/>
          <w:kern w:val="0"/>
          <w:szCs w:val="21"/>
          <w:u w:val="single"/>
        </w:rPr>
      </w:pPr>
      <w:r w:rsidRPr="00A97F07">
        <w:rPr>
          <w:rFonts w:asciiTheme="minorEastAsia" w:hAnsiTheme="minorEastAsia" w:cs="TT23o00" w:hint="eastAsia"/>
          <w:kern w:val="0"/>
          <w:szCs w:val="21"/>
          <w:u w:val="single"/>
        </w:rPr>
        <w:t>業務名：苅田港路面清掃業務</w:t>
      </w:r>
      <w:r w:rsidR="00EB3C72">
        <w:rPr>
          <w:rFonts w:asciiTheme="minorEastAsia" w:hAnsiTheme="minorEastAsia" w:cs="TT23o00" w:hint="eastAsia"/>
          <w:kern w:val="0"/>
          <w:szCs w:val="21"/>
          <w:u w:val="single"/>
        </w:rPr>
        <w:t>委託</w:t>
      </w:r>
      <w:bookmarkStart w:id="0" w:name="_GoBack"/>
      <w:bookmarkEnd w:id="0"/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Pr="00A97F07" w:rsidRDefault="00A97F07" w:rsidP="00A97F07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TT23o00"/>
          <w:kern w:val="0"/>
          <w:szCs w:val="21"/>
          <w:u w:val="single"/>
        </w:rPr>
      </w:pPr>
      <w:r w:rsidRPr="00A97F07">
        <w:rPr>
          <w:rFonts w:asciiTheme="minorEastAsia" w:hAnsiTheme="minorEastAsia" w:cs="TT23o00" w:hint="eastAsia"/>
          <w:kern w:val="0"/>
          <w:szCs w:val="21"/>
          <w:u w:val="single"/>
        </w:rPr>
        <w:t xml:space="preserve">入札額：￥　　　　　　　　　　　　　　　</w:t>
      </w: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Pr="00A97F07" w:rsidRDefault="00A97F07" w:rsidP="00A97F0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23o00"/>
          <w:kern w:val="0"/>
          <w:szCs w:val="21"/>
        </w:rPr>
      </w:pPr>
      <w:r w:rsidRPr="00A97F07">
        <w:rPr>
          <w:rFonts w:asciiTheme="minorEastAsia" w:hAnsiTheme="minorEastAsia" w:cs="TT23o00" w:hint="eastAsia"/>
          <w:kern w:val="0"/>
          <w:szCs w:val="21"/>
        </w:rPr>
        <w:t>１</w:t>
      </w:r>
      <w:r w:rsidRPr="00A97F07">
        <w:rPr>
          <w:rFonts w:asciiTheme="minorEastAsia" w:hAnsiTheme="minorEastAsia" w:cs="TT23o00"/>
          <w:kern w:val="0"/>
          <w:szCs w:val="21"/>
        </w:rPr>
        <w:t xml:space="preserve"> </w:t>
      </w:r>
      <w:r w:rsidRPr="00A97F07">
        <w:rPr>
          <w:rFonts w:asciiTheme="minorEastAsia" w:hAnsiTheme="minorEastAsia" w:cs="TT23o00" w:hint="eastAsia"/>
          <w:kern w:val="0"/>
          <w:szCs w:val="21"/>
        </w:rPr>
        <w:t>福岡県財務規則を遵守し、入札いたします。</w:t>
      </w:r>
    </w:p>
    <w:p w:rsidR="00A97F07" w:rsidRPr="00A97F07" w:rsidRDefault="00A97F07" w:rsidP="00A97F07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TT23o00"/>
          <w:kern w:val="0"/>
          <w:szCs w:val="21"/>
        </w:rPr>
      </w:pPr>
      <w:r w:rsidRPr="00A97F07">
        <w:rPr>
          <w:rFonts w:asciiTheme="minorEastAsia" w:hAnsiTheme="minorEastAsia" w:cs="TT23o00" w:hint="eastAsia"/>
          <w:kern w:val="0"/>
          <w:szCs w:val="21"/>
        </w:rPr>
        <w:t>２</w:t>
      </w:r>
      <w:r>
        <w:rPr>
          <w:rFonts w:asciiTheme="minorEastAsia" w:hAnsiTheme="minorEastAsia" w:cs="TT23o00" w:hint="eastAsia"/>
          <w:kern w:val="0"/>
          <w:szCs w:val="21"/>
        </w:rPr>
        <w:t xml:space="preserve">　</w:t>
      </w:r>
      <w:r w:rsidRPr="00A97F07">
        <w:rPr>
          <w:rFonts w:asciiTheme="minorEastAsia" w:hAnsiTheme="minorEastAsia" w:cs="TT23o00" w:hint="eastAsia"/>
          <w:kern w:val="0"/>
          <w:szCs w:val="21"/>
        </w:rPr>
        <w:t>私的独占の禁止及び公正取引の確保に関する法律（昭和</w:t>
      </w:r>
      <w:r w:rsidRPr="00A97F07">
        <w:rPr>
          <w:rFonts w:asciiTheme="minorEastAsia" w:hAnsiTheme="minorEastAsia" w:cs="Times New Roman"/>
          <w:kern w:val="0"/>
          <w:szCs w:val="21"/>
        </w:rPr>
        <w:t xml:space="preserve">22 </w:t>
      </w:r>
      <w:r w:rsidRPr="00A97F07">
        <w:rPr>
          <w:rFonts w:asciiTheme="minorEastAsia" w:hAnsiTheme="minorEastAsia" w:cs="TT23o00" w:hint="eastAsia"/>
          <w:kern w:val="0"/>
          <w:szCs w:val="21"/>
        </w:rPr>
        <w:t>年法律第</w:t>
      </w:r>
      <w:r w:rsidRPr="00A97F07">
        <w:rPr>
          <w:rFonts w:asciiTheme="minorEastAsia" w:hAnsiTheme="minorEastAsia" w:cs="Times New Roman"/>
          <w:kern w:val="0"/>
          <w:szCs w:val="21"/>
        </w:rPr>
        <w:t xml:space="preserve">54 </w:t>
      </w:r>
      <w:r w:rsidRPr="00A97F07">
        <w:rPr>
          <w:rFonts w:asciiTheme="minorEastAsia" w:hAnsiTheme="minorEastAsia" w:cs="TT23o00" w:hint="eastAsia"/>
          <w:kern w:val="0"/>
          <w:szCs w:val="21"/>
        </w:rPr>
        <w:t>号）に抵触する行為は行っていません。</w:t>
      </w:r>
    </w:p>
    <w:p w:rsidR="00A97F07" w:rsidRDefault="00A97F07" w:rsidP="00A97F07">
      <w:pPr>
        <w:autoSpaceDE w:val="0"/>
        <w:autoSpaceDN w:val="0"/>
        <w:adjustRightInd w:val="0"/>
        <w:jc w:val="left"/>
        <w:rPr>
          <w:rFonts w:asciiTheme="minorEastAsia" w:hAnsiTheme="minorEastAsia" w:cs="TT23o00"/>
          <w:kern w:val="0"/>
          <w:szCs w:val="21"/>
        </w:rPr>
      </w:pPr>
    </w:p>
    <w:p w:rsidR="002F0F8D" w:rsidRDefault="00A97F07" w:rsidP="00A97F07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Theme="minorEastAsia" w:hAnsiTheme="minorEastAsia" w:cs="TT23o00"/>
          <w:kern w:val="0"/>
          <w:szCs w:val="21"/>
        </w:rPr>
      </w:pPr>
      <w:r w:rsidRPr="00A97F07">
        <w:rPr>
          <w:rFonts w:asciiTheme="minorEastAsia" w:hAnsiTheme="minorEastAsia" w:cs="TT23o00" w:hint="eastAsia"/>
          <w:kern w:val="0"/>
          <w:szCs w:val="21"/>
        </w:rPr>
        <w:t>備考</w:t>
      </w:r>
      <w:r>
        <w:rPr>
          <w:rFonts w:asciiTheme="minorEastAsia" w:hAnsiTheme="minorEastAsia" w:cs="TT23o00" w:hint="eastAsia"/>
          <w:kern w:val="0"/>
          <w:szCs w:val="21"/>
        </w:rPr>
        <w:t xml:space="preserve">　</w:t>
      </w:r>
      <w:r w:rsidRPr="00A97F07">
        <w:rPr>
          <w:rFonts w:asciiTheme="minorEastAsia" w:hAnsiTheme="minorEastAsia" w:cs="TT23o00" w:hint="eastAsia"/>
          <w:kern w:val="0"/>
          <w:szCs w:val="21"/>
        </w:rPr>
        <w:t>金額欄は、契約希望金額に消費税及び地方消費税相当額を減算した金額（１円未満切捨て）を記入すること。</w:t>
      </w:r>
    </w:p>
    <w:p w:rsidR="00A97F07" w:rsidRDefault="00A97F07" w:rsidP="00A97F07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Theme="minorEastAsia" w:hAnsiTheme="minorEastAsia" w:cs="TT23o00"/>
          <w:kern w:val="0"/>
          <w:szCs w:val="21"/>
        </w:rPr>
      </w:pPr>
    </w:p>
    <w:p w:rsidR="00A97F07" w:rsidRPr="00A97F07" w:rsidRDefault="00A97F07" w:rsidP="00A97F07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Theme="minorEastAsia" w:hAnsiTheme="minorEastAsia"/>
        </w:rPr>
      </w:pPr>
    </w:p>
    <w:sectPr w:rsidR="00A97F07" w:rsidRPr="00A97F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3EF" w:rsidRDefault="00E613EF" w:rsidP="00E613EF">
      <w:r>
        <w:separator/>
      </w:r>
    </w:p>
  </w:endnote>
  <w:endnote w:type="continuationSeparator" w:id="0">
    <w:p w:rsidR="00E613EF" w:rsidRDefault="00E613EF" w:rsidP="00E6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2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3EF" w:rsidRDefault="00E613EF" w:rsidP="00E613EF">
      <w:r>
        <w:separator/>
      </w:r>
    </w:p>
  </w:footnote>
  <w:footnote w:type="continuationSeparator" w:id="0">
    <w:p w:rsidR="00E613EF" w:rsidRDefault="00E613EF" w:rsidP="00E61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07"/>
    <w:rsid w:val="002F0F8D"/>
    <w:rsid w:val="00A97F07"/>
    <w:rsid w:val="00E613EF"/>
    <w:rsid w:val="00EB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D7B413"/>
  <w15:chartTrackingRefBased/>
  <w15:docId w15:val="{B7F112A8-2F5B-4E53-8944-0D4B48E1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3EF"/>
  </w:style>
  <w:style w:type="paragraph" w:styleId="a5">
    <w:name w:val="footer"/>
    <w:basedOn w:val="a"/>
    <w:link w:val="a6"/>
    <w:uiPriority w:val="99"/>
    <w:unhideWhenUsed/>
    <w:rsid w:val="00E61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>福岡県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香山　卓巳</cp:lastModifiedBy>
  <cp:revision>3</cp:revision>
  <dcterms:created xsi:type="dcterms:W3CDTF">2020-01-28T03:56:00Z</dcterms:created>
  <dcterms:modified xsi:type="dcterms:W3CDTF">2025-01-23T14:22:00Z</dcterms:modified>
</cp:coreProperties>
</file>