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D6E0" w14:textId="6D0BA392" w:rsidR="00642D14" w:rsidRDefault="0093675C">
      <w:r>
        <w:rPr>
          <w:rFonts w:hint="eastAsia"/>
        </w:rPr>
        <w:t>福岡県</w:t>
      </w:r>
      <w:r w:rsidR="008F624A">
        <w:rPr>
          <w:rFonts w:hint="eastAsia"/>
        </w:rPr>
        <w:t>苅田</w:t>
      </w:r>
      <w:r w:rsidR="00161B9F">
        <w:rPr>
          <w:rFonts w:hint="eastAsia"/>
        </w:rPr>
        <w:t>港務</w:t>
      </w:r>
      <w:r w:rsidR="008F624A">
        <w:rPr>
          <w:rFonts w:hint="eastAsia"/>
        </w:rPr>
        <w:t>所</w:t>
      </w:r>
    </w:p>
    <w:p w14:paraId="4E299C91" w14:textId="1DE97BC7" w:rsidR="00642D14" w:rsidRDefault="0093675C" w:rsidP="0093675C">
      <w:pPr>
        <w:ind w:firstLineChars="100" w:firstLine="210"/>
      </w:pPr>
      <w:r>
        <w:rPr>
          <w:rFonts w:hint="eastAsia"/>
        </w:rPr>
        <w:t>所長</w:t>
      </w:r>
      <w:r w:rsidR="00642D14">
        <w:rPr>
          <w:rFonts w:hint="eastAsia"/>
        </w:rPr>
        <w:t xml:space="preserve">　</w:t>
      </w:r>
      <w:r w:rsidR="005220F9">
        <w:rPr>
          <w:rFonts w:hint="eastAsia"/>
        </w:rPr>
        <w:t>川崎　裕司</w:t>
      </w:r>
      <w:r w:rsidR="00642D14">
        <w:rPr>
          <w:rFonts w:hint="eastAsia"/>
        </w:rPr>
        <w:t xml:space="preserve">　殿</w:t>
      </w:r>
    </w:p>
    <w:p w14:paraId="2062802E" w14:textId="3F2EBDDD" w:rsidR="00D53F5E" w:rsidRDefault="00D53F5E" w:rsidP="00A279D1">
      <w:pPr>
        <w:ind w:leftChars="2160" w:left="4536"/>
      </w:pPr>
      <w:r>
        <w:rPr>
          <w:rFonts w:hint="eastAsia"/>
        </w:rPr>
        <w:t>住所</w:t>
      </w:r>
    </w:p>
    <w:p w14:paraId="7F36A731" w14:textId="5DCA7D71" w:rsidR="00D53F5E" w:rsidRDefault="00D53F5E" w:rsidP="00A279D1">
      <w:pPr>
        <w:ind w:leftChars="2160" w:left="4536"/>
      </w:pPr>
      <w:r>
        <w:rPr>
          <w:rFonts w:hint="eastAsia"/>
        </w:rPr>
        <w:t>商号</w:t>
      </w:r>
    </w:p>
    <w:p w14:paraId="3C3B3BDB" w14:textId="5D37BBC1" w:rsidR="00D53F5E" w:rsidRDefault="00D53F5E" w:rsidP="00A279D1">
      <w:pPr>
        <w:tabs>
          <w:tab w:val="left" w:pos="8080"/>
        </w:tabs>
        <w:ind w:leftChars="2160" w:left="4536"/>
      </w:pPr>
      <w:r>
        <w:rPr>
          <w:rFonts w:hint="eastAsia"/>
        </w:rPr>
        <w:t>代表者氏名</w:t>
      </w:r>
      <w:r w:rsidR="00A279D1">
        <w:tab/>
      </w:r>
      <w:r w:rsidR="00A279D1">
        <w:rPr>
          <w:rFonts w:hint="eastAsia"/>
        </w:rPr>
        <w:t>印</w:t>
      </w:r>
    </w:p>
    <w:p w14:paraId="3E2AB002" w14:textId="25596124" w:rsidR="00A12ECD" w:rsidRPr="003F5E0C" w:rsidRDefault="00A12ECD" w:rsidP="00A279D1">
      <w:pPr>
        <w:tabs>
          <w:tab w:val="left" w:pos="8080"/>
        </w:tabs>
        <w:ind w:leftChars="2160" w:left="4536"/>
      </w:pPr>
      <w:r w:rsidRPr="003F5E0C">
        <w:rPr>
          <w:rFonts w:hint="eastAsia"/>
        </w:rPr>
        <w:t>登録番号</w:t>
      </w:r>
    </w:p>
    <w:p w14:paraId="2734292B" w14:textId="77777777" w:rsidR="000923DF" w:rsidRDefault="000923DF">
      <w:pPr>
        <w:rPr>
          <w:u w:val="single"/>
        </w:rPr>
      </w:pPr>
    </w:p>
    <w:p w14:paraId="06723CDF" w14:textId="77777777" w:rsidR="000923DF" w:rsidRDefault="000923DF" w:rsidP="000923DF">
      <w:pPr>
        <w:jc w:val="center"/>
      </w:pPr>
      <w:r>
        <w:rPr>
          <w:rFonts w:hint="eastAsia"/>
        </w:rPr>
        <w:t>秘密保持誓約書</w:t>
      </w:r>
    </w:p>
    <w:p w14:paraId="2B659F9D" w14:textId="77777777" w:rsidR="000923DF" w:rsidRDefault="000923DF">
      <w:pPr>
        <w:rPr>
          <w:u w:val="single"/>
        </w:rPr>
      </w:pPr>
    </w:p>
    <w:p w14:paraId="4ED2971A" w14:textId="012052FB" w:rsidR="00642D14" w:rsidRDefault="00D53F5E">
      <w:r w:rsidRPr="00D53F5E">
        <w:rPr>
          <w:rFonts w:hint="eastAsia"/>
          <w:u w:val="single"/>
        </w:rPr>
        <w:t xml:space="preserve">　　　　　　　　　　　　</w:t>
      </w:r>
      <w:r w:rsidR="00642D14">
        <w:rPr>
          <w:rFonts w:hint="eastAsia"/>
        </w:rPr>
        <w:t>（以下「乙」という。）は、「</w:t>
      </w:r>
      <w:r w:rsidR="005220F9" w:rsidRPr="00D4756F">
        <w:rPr>
          <w:rFonts w:hint="eastAsia"/>
          <w:sz w:val="22"/>
          <w:szCs w:val="22"/>
        </w:rPr>
        <w:t>苅田港保安措置（監視）業務</w:t>
      </w:r>
      <w:r w:rsidR="00B443A6">
        <w:rPr>
          <w:rFonts w:hint="eastAsia"/>
          <w:sz w:val="22"/>
          <w:szCs w:val="22"/>
        </w:rPr>
        <w:t>委託</w:t>
      </w:r>
      <w:r w:rsidR="00642D14">
        <w:rPr>
          <w:rFonts w:hint="eastAsia"/>
        </w:rPr>
        <w:t>」に係る入札</w:t>
      </w:r>
      <w:r w:rsidR="00E937EE" w:rsidRPr="00E937EE">
        <w:rPr>
          <w:rFonts w:hint="eastAsia"/>
        </w:rPr>
        <w:t>（以下「</w:t>
      </w:r>
      <w:r w:rsidR="00E937EE">
        <w:rPr>
          <w:rFonts w:hint="eastAsia"/>
        </w:rPr>
        <w:t>本入札</w:t>
      </w:r>
      <w:r w:rsidR="00E937EE" w:rsidRPr="00E937EE">
        <w:rPr>
          <w:rFonts w:hint="eastAsia"/>
        </w:rPr>
        <w:t>」という。）</w:t>
      </w:r>
      <w:r w:rsidR="00642D14">
        <w:rPr>
          <w:rFonts w:hint="eastAsia"/>
        </w:rPr>
        <w:t>への参加にあたり、</w:t>
      </w:r>
      <w:r w:rsidR="0093675C">
        <w:rPr>
          <w:rFonts w:hint="eastAsia"/>
        </w:rPr>
        <w:t>福岡県</w:t>
      </w:r>
      <w:r w:rsidR="007A4B1E">
        <w:rPr>
          <w:rFonts w:hint="eastAsia"/>
        </w:rPr>
        <w:t>苅田港務所</w:t>
      </w:r>
      <w:r w:rsidR="00642D14">
        <w:rPr>
          <w:rFonts w:hint="eastAsia"/>
        </w:rPr>
        <w:t>（以下「甲」という。）から受領する</w:t>
      </w:r>
      <w:r w:rsidR="001D0754">
        <w:rPr>
          <w:rFonts w:hint="eastAsia"/>
        </w:rPr>
        <w:t>仕様書</w:t>
      </w:r>
      <w:r w:rsidR="003F5E0C">
        <w:rPr>
          <w:rFonts w:hint="eastAsia"/>
        </w:rPr>
        <w:t>、</w:t>
      </w:r>
      <w:r w:rsidR="001D0754">
        <w:rPr>
          <w:rFonts w:hint="eastAsia"/>
        </w:rPr>
        <w:t>図面</w:t>
      </w:r>
      <w:r w:rsidR="003F5E0C">
        <w:rPr>
          <w:rFonts w:hint="eastAsia"/>
        </w:rPr>
        <w:t>及び参考資料</w:t>
      </w:r>
      <w:r w:rsidR="001B5627">
        <w:rPr>
          <w:rFonts w:hint="eastAsia"/>
        </w:rPr>
        <w:t>並びに質問回答書等の追加配布資料</w:t>
      </w:r>
      <w:r w:rsidR="001D0754">
        <w:rPr>
          <w:rFonts w:hint="eastAsia"/>
        </w:rPr>
        <w:t>（以下「関連</w:t>
      </w:r>
      <w:r w:rsidR="00642D14">
        <w:rPr>
          <w:rFonts w:hint="eastAsia"/>
        </w:rPr>
        <w:t>資料</w:t>
      </w:r>
      <w:r w:rsidR="001D0754">
        <w:rPr>
          <w:rFonts w:hint="eastAsia"/>
        </w:rPr>
        <w:t>」という。）</w:t>
      </w:r>
      <w:r w:rsidR="00642D14">
        <w:rPr>
          <w:rFonts w:hint="eastAsia"/>
        </w:rPr>
        <w:t>については、下記事項を遵守し、秘密を保持することを</w:t>
      </w:r>
      <w:r w:rsidR="0065286B">
        <w:rPr>
          <w:rFonts w:hint="eastAsia"/>
        </w:rPr>
        <w:t>誓約</w:t>
      </w:r>
      <w:r w:rsidR="00642D14">
        <w:rPr>
          <w:rFonts w:hint="eastAsia"/>
        </w:rPr>
        <w:t>します。</w:t>
      </w:r>
    </w:p>
    <w:p w14:paraId="2FB4F554" w14:textId="77777777" w:rsidR="006D11CE" w:rsidRDefault="006D11CE"/>
    <w:p w14:paraId="13F478E0" w14:textId="1288E643" w:rsidR="00D53F5E" w:rsidRDefault="00D53F5E" w:rsidP="00D53F5E">
      <w:pPr>
        <w:pStyle w:val="a3"/>
      </w:pPr>
      <w:r>
        <w:rPr>
          <w:rFonts w:hint="eastAsia"/>
        </w:rPr>
        <w:t>記</w:t>
      </w:r>
    </w:p>
    <w:p w14:paraId="28F64227" w14:textId="77777777" w:rsidR="006D11CE" w:rsidRPr="006D11CE" w:rsidRDefault="006D11CE" w:rsidP="006D11CE"/>
    <w:p w14:paraId="245A53E7" w14:textId="6D35F139" w:rsidR="00D53F5E" w:rsidRDefault="00D53F5E" w:rsidP="00D53F5E">
      <w:r>
        <w:rPr>
          <w:rFonts w:hint="eastAsia"/>
        </w:rPr>
        <w:t>（</w:t>
      </w:r>
      <w:r w:rsidR="001D0754">
        <w:rPr>
          <w:rFonts w:hint="eastAsia"/>
        </w:rPr>
        <w:t>秘密</w:t>
      </w:r>
      <w:r>
        <w:rPr>
          <w:rFonts w:hint="eastAsia"/>
        </w:rPr>
        <w:t>保持）</w:t>
      </w:r>
    </w:p>
    <w:p w14:paraId="197DE8A6" w14:textId="728EB692" w:rsidR="00D53F5E" w:rsidRDefault="00057FBE" w:rsidP="00057FBE">
      <w:r>
        <w:rPr>
          <w:rFonts w:hint="eastAsia"/>
        </w:rPr>
        <w:t xml:space="preserve">第１条　</w:t>
      </w:r>
      <w:r w:rsidR="00B46E43">
        <w:rPr>
          <w:rFonts w:hint="eastAsia"/>
        </w:rPr>
        <w:t>乙は、</w:t>
      </w:r>
      <w:r w:rsidR="00B46E43" w:rsidRPr="00B46E43">
        <w:rPr>
          <w:rFonts w:hint="eastAsia"/>
        </w:rPr>
        <w:t>甲から</w:t>
      </w:r>
      <w:r w:rsidR="00A47656" w:rsidRPr="00A47656">
        <w:rPr>
          <w:rFonts w:hint="eastAsia"/>
        </w:rPr>
        <w:t>受領した</w:t>
      </w:r>
      <w:r w:rsidR="00B46E43" w:rsidRPr="00B46E43">
        <w:rPr>
          <w:rFonts w:hint="eastAsia"/>
        </w:rPr>
        <w:t>関連資料を、</w:t>
      </w:r>
      <w:r w:rsidR="001D0754">
        <w:rPr>
          <w:rFonts w:hint="eastAsia"/>
        </w:rPr>
        <w:t>次条に定める場合のほか、第三者に対し開示しません。</w:t>
      </w:r>
    </w:p>
    <w:p w14:paraId="6EEDDC2C" w14:textId="77777777" w:rsidR="00057FBE" w:rsidRDefault="00057FBE" w:rsidP="00D53F5E"/>
    <w:p w14:paraId="50A9900B" w14:textId="43F37C21" w:rsidR="00D53F5E" w:rsidRDefault="00D53F5E" w:rsidP="00D53F5E">
      <w:r>
        <w:rPr>
          <w:rFonts w:hint="eastAsia"/>
        </w:rPr>
        <w:t>（</w:t>
      </w:r>
      <w:r w:rsidR="0065286B" w:rsidRPr="0065286B">
        <w:rPr>
          <w:rFonts w:hint="eastAsia"/>
        </w:rPr>
        <w:t>利用目的</w:t>
      </w:r>
      <w:r>
        <w:rPr>
          <w:rFonts w:hint="eastAsia"/>
        </w:rPr>
        <w:t>）</w:t>
      </w:r>
    </w:p>
    <w:p w14:paraId="66656628" w14:textId="3D2CA11B" w:rsidR="00D53F5E" w:rsidRDefault="00D53F5E" w:rsidP="00D53F5E">
      <w:r>
        <w:rPr>
          <w:rFonts w:hint="eastAsia"/>
        </w:rPr>
        <w:t>第</w:t>
      </w:r>
      <w:r w:rsidR="0065286B">
        <w:rPr>
          <w:rFonts w:hint="eastAsia"/>
        </w:rPr>
        <w:t>２</w:t>
      </w:r>
      <w:r>
        <w:t>条</w:t>
      </w:r>
      <w:r w:rsidR="000521D8">
        <w:rPr>
          <w:rFonts w:hint="eastAsia"/>
        </w:rPr>
        <w:t xml:space="preserve">　</w:t>
      </w:r>
      <w:r w:rsidR="00E937EE">
        <w:rPr>
          <w:rFonts w:hint="eastAsia"/>
        </w:rPr>
        <w:t>乙は、本入札への参加以外の目的のために関連資料を利用しません。</w:t>
      </w:r>
    </w:p>
    <w:p w14:paraId="61B255E6" w14:textId="54D16B78" w:rsidR="0065286B" w:rsidRDefault="0065286B" w:rsidP="0065286B">
      <w:r>
        <w:rPr>
          <w:rFonts w:hint="eastAsia"/>
        </w:rPr>
        <w:t>２　乙は、本入札への参加のため必要な場合には、最小限の範囲及び方法で、本</w:t>
      </w:r>
      <w:r w:rsidR="00064D7C" w:rsidRPr="00064D7C">
        <w:rPr>
          <w:rFonts w:hint="eastAsia"/>
        </w:rPr>
        <w:t>誓約</w:t>
      </w:r>
      <w:r>
        <w:rPr>
          <w:rFonts w:hint="eastAsia"/>
        </w:rPr>
        <w:t>書記載の遵守事項と同一の守秘義務の履行を乙に対して誓約した場合に限り</w:t>
      </w:r>
      <w:r>
        <w:t xml:space="preserve"> 、</w:t>
      </w:r>
      <w:r>
        <w:rPr>
          <w:rFonts w:hint="eastAsia"/>
        </w:rPr>
        <w:t>関連資料の全部または一部を開示することができるものとします。この場合、当該開示を受けた者による当該守秘義務の違反は、本</w:t>
      </w:r>
      <w:r w:rsidR="00064D7C" w:rsidRPr="00064D7C">
        <w:rPr>
          <w:rFonts w:hint="eastAsia"/>
        </w:rPr>
        <w:t>誓約</w:t>
      </w:r>
      <w:r>
        <w:rPr>
          <w:rFonts w:hint="eastAsia"/>
        </w:rPr>
        <w:t>書に基づく乙の守秘義務の違反とみなされることに同意します。</w:t>
      </w:r>
    </w:p>
    <w:p w14:paraId="2E0A83FD" w14:textId="77777777" w:rsidR="00057FBE" w:rsidRDefault="00057FBE" w:rsidP="00D53F5E"/>
    <w:p w14:paraId="6BF2A9BD" w14:textId="36246A30" w:rsidR="00D53F5E" w:rsidRDefault="00D53F5E" w:rsidP="00D53F5E">
      <w:r>
        <w:rPr>
          <w:rFonts w:hint="eastAsia"/>
        </w:rPr>
        <w:t>（</w:t>
      </w:r>
      <w:r w:rsidR="00B46E43">
        <w:rPr>
          <w:rFonts w:hint="eastAsia"/>
        </w:rPr>
        <w:t>期間</w:t>
      </w:r>
      <w:r>
        <w:rPr>
          <w:rFonts w:hint="eastAsia"/>
        </w:rPr>
        <w:t>）</w:t>
      </w:r>
    </w:p>
    <w:p w14:paraId="3C0F0EE9" w14:textId="7124CA40" w:rsidR="00D53F5E" w:rsidRDefault="00D53F5E" w:rsidP="00D53F5E">
      <w:r>
        <w:rPr>
          <w:rFonts w:hint="eastAsia"/>
        </w:rPr>
        <w:t>第</w:t>
      </w:r>
      <w:r w:rsidR="00B46E43">
        <w:rPr>
          <w:rFonts w:hint="eastAsia"/>
        </w:rPr>
        <w:t>３</w:t>
      </w:r>
      <w:r>
        <w:t>条</w:t>
      </w:r>
      <w:r w:rsidR="000521D8">
        <w:rPr>
          <w:rFonts w:hint="eastAsia"/>
        </w:rPr>
        <w:t xml:space="preserve">　</w:t>
      </w:r>
      <w:r>
        <w:t>乙は、</w:t>
      </w:r>
      <w:r w:rsidR="00C94761">
        <w:rPr>
          <w:rFonts w:hint="eastAsia"/>
        </w:rPr>
        <w:t>本</w:t>
      </w:r>
      <w:r w:rsidR="00064D7C" w:rsidRPr="00064D7C">
        <w:rPr>
          <w:rFonts w:hint="eastAsia"/>
        </w:rPr>
        <w:t>誓約</w:t>
      </w:r>
      <w:r w:rsidR="00C94761">
        <w:rPr>
          <w:rFonts w:hint="eastAsia"/>
        </w:rPr>
        <w:t>書の規程が、関連資料の</w:t>
      </w:r>
      <w:r w:rsidR="00DF257A" w:rsidRPr="00DF257A">
        <w:rPr>
          <w:rFonts w:hint="eastAsia"/>
        </w:rPr>
        <w:t>秘密性</w:t>
      </w:r>
      <w:r w:rsidR="00C94761">
        <w:rPr>
          <w:rFonts w:hint="eastAsia"/>
        </w:rPr>
        <w:t>が</w:t>
      </w:r>
      <w:r w:rsidR="00DF257A" w:rsidRPr="00DF257A">
        <w:rPr>
          <w:rFonts w:hint="eastAsia"/>
        </w:rPr>
        <w:t>失</w:t>
      </w:r>
      <w:r w:rsidR="00C94761">
        <w:rPr>
          <w:rFonts w:hint="eastAsia"/>
        </w:rPr>
        <w:t>われる時</w:t>
      </w:r>
      <w:r w:rsidR="00DF257A" w:rsidRPr="00DF257A">
        <w:rPr>
          <w:rFonts w:hint="eastAsia"/>
        </w:rPr>
        <w:t>まで有効に存続する</w:t>
      </w:r>
      <w:r w:rsidR="00C94761">
        <w:rPr>
          <w:rFonts w:hint="eastAsia"/>
        </w:rPr>
        <w:t>ことに同意します</w:t>
      </w:r>
      <w:r w:rsidR="00DF257A" w:rsidRPr="00DF257A">
        <w:rPr>
          <w:rFonts w:hint="eastAsia"/>
        </w:rPr>
        <w:t>。</w:t>
      </w:r>
    </w:p>
    <w:p w14:paraId="27489A2E" w14:textId="77777777" w:rsidR="00057FBE" w:rsidRDefault="00057FBE" w:rsidP="00D53F5E"/>
    <w:p w14:paraId="28BBC97A" w14:textId="64763E80" w:rsidR="00D53F5E" w:rsidRDefault="00D53F5E" w:rsidP="00D53F5E">
      <w:r>
        <w:rPr>
          <w:rFonts w:hint="eastAsia"/>
        </w:rPr>
        <w:t>（損害賠償）</w:t>
      </w:r>
    </w:p>
    <w:p w14:paraId="32446276" w14:textId="5EDF9950" w:rsidR="00D53F5E" w:rsidRDefault="00D53F5E" w:rsidP="00D53F5E">
      <w:r>
        <w:rPr>
          <w:rFonts w:hint="eastAsia"/>
        </w:rPr>
        <w:t>第</w:t>
      </w:r>
      <w:r w:rsidR="00DF257A">
        <w:rPr>
          <w:rFonts w:hint="eastAsia"/>
        </w:rPr>
        <w:t>４</w:t>
      </w:r>
      <w:r>
        <w:t>条</w:t>
      </w:r>
      <w:r w:rsidR="000521D8">
        <w:rPr>
          <w:rFonts w:hint="eastAsia"/>
        </w:rPr>
        <w:t xml:space="preserve">　</w:t>
      </w:r>
      <w:r w:rsidR="00064D7C">
        <w:rPr>
          <w:rFonts w:hint="eastAsia"/>
        </w:rPr>
        <w:t>乙は、</w:t>
      </w:r>
      <w:r>
        <w:t>本誓約書に違反したことにより</w:t>
      </w:r>
      <w:r w:rsidR="00064D7C">
        <w:rPr>
          <w:rFonts w:hint="eastAsia"/>
        </w:rPr>
        <w:t>甲</w:t>
      </w:r>
      <w:r>
        <w:t>に損害を与えた場合は、</w:t>
      </w:r>
      <w:r w:rsidR="00064D7C">
        <w:rPr>
          <w:rFonts w:hint="eastAsia"/>
        </w:rPr>
        <w:t>甲</w:t>
      </w:r>
      <w:r>
        <w:t>に対し一切の損害を賠償</w:t>
      </w:r>
      <w:r w:rsidR="00064D7C">
        <w:rPr>
          <w:rFonts w:hint="eastAsia"/>
        </w:rPr>
        <w:t>します</w:t>
      </w:r>
      <w:r>
        <w:rPr>
          <w:rFonts w:hint="eastAsia"/>
        </w:rPr>
        <w:t>。</w:t>
      </w:r>
    </w:p>
    <w:p w14:paraId="56FAB96C" w14:textId="0ADD4F01" w:rsidR="00D53F5E" w:rsidRPr="00D53F5E" w:rsidRDefault="00D53F5E" w:rsidP="00D53F5E">
      <w:pPr>
        <w:pStyle w:val="a5"/>
      </w:pPr>
      <w:r>
        <w:rPr>
          <w:rFonts w:hint="eastAsia"/>
        </w:rPr>
        <w:t>以上</w:t>
      </w:r>
    </w:p>
    <w:p w14:paraId="799CEB1C" w14:textId="77777777" w:rsidR="00D53F5E" w:rsidRDefault="00D53F5E" w:rsidP="00D53F5E"/>
    <w:sectPr w:rsidR="00D53F5E" w:rsidSect="00057FB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7018" w14:textId="77777777" w:rsidR="00197D93" w:rsidRDefault="00197D93" w:rsidP="00713157">
      <w:r>
        <w:separator/>
      </w:r>
    </w:p>
  </w:endnote>
  <w:endnote w:type="continuationSeparator" w:id="0">
    <w:p w14:paraId="0B11005A" w14:textId="77777777" w:rsidR="00197D93" w:rsidRDefault="00197D93" w:rsidP="0071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5140" w14:textId="77777777" w:rsidR="00197D93" w:rsidRDefault="00197D93" w:rsidP="00713157">
      <w:r>
        <w:separator/>
      </w:r>
    </w:p>
  </w:footnote>
  <w:footnote w:type="continuationSeparator" w:id="0">
    <w:p w14:paraId="49D2FA95" w14:textId="77777777" w:rsidR="00197D93" w:rsidRDefault="00197D93" w:rsidP="0071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578"/>
    <w:multiLevelType w:val="hybridMultilevel"/>
    <w:tmpl w:val="F0625DF8"/>
    <w:lvl w:ilvl="0" w:tplc="85BCE7E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F58F1"/>
    <w:multiLevelType w:val="hybridMultilevel"/>
    <w:tmpl w:val="BDD29B34"/>
    <w:lvl w:ilvl="0" w:tplc="03D07E6E">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516689">
    <w:abstractNumId w:val="1"/>
  </w:num>
  <w:num w:numId="2" w16cid:durableId="77332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14"/>
    <w:rsid w:val="00020C79"/>
    <w:rsid w:val="000521D8"/>
    <w:rsid w:val="00057FBE"/>
    <w:rsid w:val="000647F9"/>
    <w:rsid w:val="00064D7C"/>
    <w:rsid w:val="000923DF"/>
    <w:rsid w:val="00161B9F"/>
    <w:rsid w:val="00197D93"/>
    <w:rsid w:val="001B5627"/>
    <w:rsid w:val="001D0754"/>
    <w:rsid w:val="001E6033"/>
    <w:rsid w:val="002434B5"/>
    <w:rsid w:val="00250737"/>
    <w:rsid w:val="003F5E0C"/>
    <w:rsid w:val="005045DB"/>
    <w:rsid w:val="005220F9"/>
    <w:rsid w:val="005721D9"/>
    <w:rsid w:val="005B23FF"/>
    <w:rsid w:val="00642D14"/>
    <w:rsid w:val="0065286B"/>
    <w:rsid w:val="006D11CE"/>
    <w:rsid w:val="00713157"/>
    <w:rsid w:val="007A4B1E"/>
    <w:rsid w:val="008F624A"/>
    <w:rsid w:val="0093675C"/>
    <w:rsid w:val="00A12ECD"/>
    <w:rsid w:val="00A279D1"/>
    <w:rsid w:val="00A47656"/>
    <w:rsid w:val="00B443A6"/>
    <w:rsid w:val="00B45F93"/>
    <w:rsid w:val="00B46E43"/>
    <w:rsid w:val="00C94761"/>
    <w:rsid w:val="00CD5F25"/>
    <w:rsid w:val="00D1300E"/>
    <w:rsid w:val="00D53F5E"/>
    <w:rsid w:val="00D70363"/>
    <w:rsid w:val="00DF257A"/>
    <w:rsid w:val="00E937EE"/>
    <w:rsid w:val="00E9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55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3F5E"/>
    <w:pPr>
      <w:jc w:val="center"/>
    </w:pPr>
  </w:style>
  <w:style w:type="character" w:customStyle="1" w:styleId="a4">
    <w:name w:val="記 (文字)"/>
    <w:basedOn w:val="a0"/>
    <w:link w:val="a3"/>
    <w:uiPriority w:val="99"/>
    <w:rsid w:val="00D53F5E"/>
  </w:style>
  <w:style w:type="paragraph" w:styleId="a5">
    <w:name w:val="Closing"/>
    <w:basedOn w:val="a"/>
    <w:link w:val="a6"/>
    <w:uiPriority w:val="99"/>
    <w:unhideWhenUsed/>
    <w:rsid w:val="00D53F5E"/>
    <w:pPr>
      <w:jc w:val="right"/>
    </w:pPr>
  </w:style>
  <w:style w:type="character" w:customStyle="1" w:styleId="a6">
    <w:name w:val="結語 (文字)"/>
    <w:basedOn w:val="a0"/>
    <w:link w:val="a5"/>
    <w:uiPriority w:val="99"/>
    <w:rsid w:val="00D53F5E"/>
  </w:style>
  <w:style w:type="paragraph" w:styleId="a7">
    <w:name w:val="List Paragraph"/>
    <w:basedOn w:val="a"/>
    <w:uiPriority w:val="34"/>
    <w:qFormat/>
    <w:rsid w:val="00B46E43"/>
    <w:pPr>
      <w:ind w:leftChars="400" w:left="840"/>
    </w:pPr>
  </w:style>
  <w:style w:type="paragraph" w:styleId="a8">
    <w:name w:val="header"/>
    <w:basedOn w:val="a"/>
    <w:link w:val="a9"/>
    <w:uiPriority w:val="99"/>
    <w:unhideWhenUsed/>
    <w:rsid w:val="00713157"/>
    <w:pPr>
      <w:tabs>
        <w:tab w:val="center" w:pos="4252"/>
        <w:tab w:val="right" w:pos="8504"/>
      </w:tabs>
      <w:snapToGrid w:val="0"/>
    </w:pPr>
  </w:style>
  <w:style w:type="character" w:customStyle="1" w:styleId="a9">
    <w:name w:val="ヘッダー (文字)"/>
    <w:basedOn w:val="a0"/>
    <w:link w:val="a8"/>
    <w:uiPriority w:val="99"/>
    <w:rsid w:val="00713157"/>
  </w:style>
  <w:style w:type="paragraph" w:styleId="aa">
    <w:name w:val="footer"/>
    <w:basedOn w:val="a"/>
    <w:link w:val="ab"/>
    <w:uiPriority w:val="99"/>
    <w:unhideWhenUsed/>
    <w:rsid w:val="00713157"/>
    <w:pPr>
      <w:tabs>
        <w:tab w:val="center" w:pos="4252"/>
        <w:tab w:val="right" w:pos="8504"/>
      </w:tabs>
      <w:snapToGrid w:val="0"/>
    </w:pPr>
  </w:style>
  <w:style w:type="character" w:customStyle="1" w:styleId="ab">
    <w:name w:val="フッター (文字)"/>
    <w:basedOn w:val="a0"/>
    <w:link w:val="aa"/>
    <w:uiPriority w:val="99"/>
    <w:rsid w:val="0071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2021-09-16T22:59:00Z</dcterms:created>
  <dcterms:modified xsi:type="dcterms:W3CDTF">2026-01-14T01:40:00Z</dcterms:modified>
</cp:coreProperties>
</file>