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A0CF" w14:textId="1FAA9D56" w:rsidR="00E34E79" w:rsidRPr="001B4100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令和</w:t>
      </w:r>
      <w:r w:rsidR="00072660"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8</w:t>
      </w:r>
      <w:r w:rsidRPr="00072660">
        <w:rPr>
          <w:rFonts w:ascii="HGSｺﾞｼｯｸM" w:eastAsia="HGSｺﾞｼｯｸM" w:hAnsi="游ゴシック" w:hint="eastAsia"/>
          <w:color w:val="7030A0"/>
          <w:sz w:val="24"/>
          <w:szCs w:val="24"/>
        </w:rPr>
        <w:t>年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単県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第</w:t>
      </w:r>
      <w:r w:rsidR="00940152">
        <w:rPr>
          <w:rFonts w:ascii="HGSｺﾞｼｯｸM" w:eastAsia="HGSｺﾞｼｯｸM" w:hAnsi="游ゴシック" w:hint="eastAsia"/>
          <w:color w:val="FF0000"/>
          <w:sz w:val="24"/>
          <w:szCs w:val="24"/>
        </w:rPr>
        <w:t>25878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-30</w:t>
      </w:r>
      <w:r w:rsidR="00940152">
        <w:rPr>
          <w:rFonts w:ascii="HGSｺﾞｼｯｸM" w:eastAsia="HGSｺﾞｼｯｸM" w:hAnsi="游ゴシック" w:hint="eastAsia"/>
          <w:color w:val="FF0000"/>
          <w:sz w:val="24"/>
          <w:szCs w:val="24"/>
        </w:rPr>
        <w:t>1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号</w:t>
      </w:r>
    </w:p>
    <w:p w14:paraId="20FFFA18" w14:textId="77777777" w:rsidR="00443DDD" w:rsidRPr="001B4100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14:paraId="172A3CD8" w14:textId="77777777" w:rsidR="00443DDD" w:rsidRPr="001B4100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1B4100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14:paraId="4A6CE0F1" w14:textId="77777777" w:rsidR="00443DDD" w:rsidRPr="001B4100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14:paraId="4DFE596A" w14:textId="77777777" w:rsidR="00443DDD" w:rsidRPr="001B4100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14:paraId="31B90582" w14:textId="18527F53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福岡県</w:t>
      </w:r>
      <w:r w:rsidR="00940152">
        <w:rPr>
          <w:rFonts w:ascii="HGSｺﾞｼｯｸM" w:eastAsia="HGSｺﾞｼｯｸM" w:hAnsi="游ゴシック" w:hint="eastAsia"/>
          <w:color w:val="FF0000"/>
          <w:sz w:val="24"/>
          <w:szCs w:val="24"/>
        </w:rPr>
        <w:t>田川</w:t>
      </w:r>
      <w:r w:rsidR="00117C60"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>県土整備事務所長</w:t>
      </w:r>
      <w:r w:rsidRPr="001B4100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14:paraId="22152971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20E38608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53999A4D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1B4100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1B4100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46C15B0E" w14:textId="77777777" w:rsidR="00443DDD" w:rsidRPr="001B4100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02CF1530" w14:textId="77777777" w:rsidR="00AF62E2" w:rsidRPr="001B4100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1B4100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</w:p>
    <w:p w14:paraId="5D6C7188" w14:textId="77777777" w:rsidR="00AF62E2" w:rsidRPr="001B4100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1B4100">
        <w:rPr>
          <w:rFonts w:ascii="HGSｺﾞｼｯｸM" w:eastAsia="HGSｺﾞｼｯｸM" w:hint="eastAsia"/>
        </w:rPr>
        <w:t>記</w:t>
      </w:r>
    </w:p>
    <w:p w14:paraId="244C56DC" w14:textId="77777777" w:rsidR="00AF62E2" w:rsidRPr="001B4100" w:rsidRDefault="00AF62E2" w:rsidP="001B4100">
      <w:pPr>
        <w:spacing w:line="360" w:lineRule="auto"/>
        <w:rPr>
          <w:rFonts w:ascii="HGSｺﾞｼｯｸM" w:eastAsia="HGSｺﾞｼｯｸM"/>
        </w:rPr>
      </w:pPr>
    </w:p>
    <w:p w14:paraId="1FAD0858" w14:textId="77777777" w:rsidR="003178AB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14:paraId="4C25EA51" w14:textId="77777777" w:rsidR="00AF62E2" w:rsidRPr="001B4100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</w:p>
    <w:p w14:paraId="659AF0CD" w14:textId="178FB205" w:rsidR="009B0ACB" w:rsidRPr="001B4100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</w:rPr>
      </w:pPr>
      <w:r w:rsidRPr="001B4100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1B4100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1B4100">
        <w:rPr>
          <w:rFonts w:ascii="HGSｺﾞｼｯｸM" w:eastAsia="HGSｺﾞｼｯｸM" w:hAnsi="游ゴシック" w:hint="eastAsia"/>
          <w:sz w:val="24"/>
          <w:szCs w:val="24"/>
        </w:rPr>
        <w:t>：</w:t>
      </w:r>
      <w:r w:rsidR="00940152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国</w:t>
      </w:r>
      <w:r w:rsidR="00117C60" w:rsidRPr="001B4100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道</w:t>
      </w:r>
      <w:r w:rsidR="00940152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322号鈴麦東山トンネル他非常用設備</w:t>
      </w:r>
      <w:r w:rsidR="00117C60" w:rsidRPr="001B4100">
        <w:rPr>
          <w:rFonts w:ascii="HGSｺﾞｼｯｸM" w:eastAsia="HGSｺﾞｼｯｸM" w:hAnsi="游ゴシック" w:hint="eastAsia"/>
          <w:color w:val="FF0000"/>
          <w:sz w:val="24"/>
          <w:szCs w:val="24"/>
          <w:u w:val="dotted"/>
        </w:rPr>
        <w:t>保守点検業務委託</w:t>
      </w:r>
      <w:r w:rsidRPr="001B4100">
        <w:rPr>
          <w:rFonts w:ascii="HGSｺﾞｼｯｸM" w:eastAsia="HGSｺﾞｼｯｸM" w:hAnsi="游ゴシック" w:hint="eastAsia"/>
          <w:sz w:val="24"/>
          <w:szCs w:val="24"/>
          <w:u w:val="dotted"/>
        </w:rPr>
        <w:t>の入札に関すること</w:t>
      </w:r>
    </w:p>
    <w:p w14:paraId="0414DE57" w14:textId="77777777" w:rsidR="00AF62E2" w:rsidRPr="001B4100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2FA2585E" w14:textId="77777777" w:rsidR="00AE43EA" w:rsidRPr="001B4100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0224E0CC" w14:textId="77777777"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1B4100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5A46" w14:textId="77777777" w:rsidR="00EB2ADC" w:rsidRDefault="00EB2ADC" w:rsidP="009B0ACB">
      <w:r>
        <w:separator/>
      </w:r>
    </w:p>
  </w:endnote>
  <w:endnote w:type="continuationSeparator" w:id="0">
    <w:p w14:paraId="3244D982" w14:textId="77777777" w:rsidR="00EB2ADC" w:rsidRDefault="00EB2ADC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3528" w14:textId="77777777" w:rsidR="00EB2ADC" w:rsidRDefault="00EB2ADC" w:rsidP="009B0ACB">
      <w:r>
        <w:separator/>
      </w:r>
    </w:p>
  </w:footnote>
  <w:footnote w:type="continuationSeparator" w:id="0">
    <w:p w14:paraId="775989D5" w14:textId="77777777" w:rsidR="00EB2ADC" w:rsidRDefault="00EB2ADC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084182352">
    <w:abstractNumId w:val="2"/>
  </w:num>
  <w:num w:numId="2" w16cid:durableId="1309899591">
    <w:abstractNumId w:val="0"/>
  </w:num>
  <w:num w:numId="3" w16cid:durableId="187487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072660"/>
    <w:rsid w:val="00117C60"/>
    <w:rsid w:val="0016639C"/>
    <w:rsid w:val="001B4100"/>
    <w:rsid w:val="003178AB"/>
    <w:rsid w:val="00443DDD"/>
    <w:rsid w:val="006D6695"/>
    <w:rsid w:val="00940152"/>
    <w:rsid w:val="009445C8"/>
    <w:rsid w:val="009A00B5"/>
    <w:rsid w:val="009B0ACB"/>
    <w:rsid w:val="00AE43EA"/>
    <w:rsid w:val="00AF62E2"/>
    <w:rsid w:val="00D01E61"/>
    <w:rsid w:val="00E34E79"/>
    <w:rsid w:val="00EB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EFEC9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高野　莉々花</cp:lastModifiedBy>
  <cp:revision>8</cp:revision>
  <cp:lastPrinted>2022-01-27T11:32:00Z</cp:lastPrinted>
  <dcterms:created xsi:type="dcterms:W3CDTF">2022-01-27T10:37:00Z</dcterms:created>
  <dcterms:modified xsi:type="dcterms:W3CDTF">2026-01-22T06:17:00Z</dcterms:modified>
</cp:coreProperties>
</file>