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8354AB" w:rsidRDefault="00B126B2" w:rsidP="00B126B2">
      <w:pPr>
        <w:adjustRightInd/>
        <w:spacing w:line="38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被　害　防　除　計　画　書</w:t>
      </w:r>
    </w:p>
    <w:p w:rsidR="00B126B2" w:rsidRPr="008354AB" w:rsidRDefault="00B126B2" w:rsidP="00B126B2">
      <w:pPr>
        <w:adjustRightInd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</w:rPr>
        <w:t>〔農業用施設関係、養豚、養鶏、牛舎〕</w:t>
      </w: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</w:rPr>
        <w:t>（１）汚水排水処理計画</w:t>
      </w:r>
    </w:p>
    <w:p w:rsidR="00B126B2" w:rsidRPr="008354AB" w:rsidRDefault="006C527A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cs="Times New Roman"/>
          <w:color w:val="000000" w:themeColor="text1"/>
        </w:rPr>
        <w:t xml:space="preserve">　　　</w:t>
      </w:r>
      <w:r w:rsidR="00B126B2" w:rsidRPr="008354AB">
        <w:rPr>
          <w:rFonts w:asciiTheme="minorEastAsia" w:eastAsiaTheme="minorEastAsia" w:hAnsiTheme="minorEastAsia" w:hint="eastAsia"/>
          <w:color w:val="000000" w:themeColor="text1"/>
        </w:rPr>
        <w:t>汚水（し尿）処理計画</w:t>
      </w: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</w:rPr>
        <w:t xml:space="preserve">　　　雑排水処理計画</w:t>
      </w: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</w:rPr>
        <w:t>（２）近傍農地の日照、通風、通作等に支障を与えないための被害防除措置</w:t>
      </w:r>
    </w:p>
    <w:p w:rsidR="00B126B2" w:rsidRPr="008354AB" w:rsidRDefault="00B126B2" w:rsidP="00E31B6F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</w:rPr>
        <w:t xml:space="preserve">　　イ．緑地、緩衝地を設ける（幅　　約　　　　ｍ程度）</w:t>
      </w:r>
    </w:p>
    <w:p w:rsidR="00B126B2" w:rsidRPr="008354AB" w:rsidRDefault="00B126B2" w:rsidP="00E31B6F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</w:rPr>
        <w:t xml:space="preserve">　　ロ．建物の高さを加減する（高さ　約　　　　ｍ程度）</w:t>
      </w:r>
    </w:p>
    <w:p w:rsidR="00B126B2" w:rsidRPr="008354AB" w:rsidRDefault="00B126B2" w:rsidP="00E31B6F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B126B2" w:rsidRPr="008354AB" w:rsidRDefault="00B126B2" w:rsidP="00B126B2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</w:rPr>
        <w:t>（３）近傍の人家への臭気対策</w:t>
      </w:r>
    </w:p>
    <w:p w:rsidR="00B126B2" w:rsidRPr="008354AB" w:rsidRDefault="00B126B2" w:rsidP="00E31B6F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</w:rPr>
        <w:t xml:space="preserve">　　イ．人家から離れた場所に</w:t>
      </w:r>
      <w:r w:rsidR="00273187" w:rsidRPr="008354AB">
        <w:rPr>
          <w:rFonts w:asciiTheme="minorEastAsia" w:eastAsiaTheme="minorEastAsia" w:hAnsiTheme="minorEastAsia" w:hint="eastAsia"/>
          <w:color w:val="000000" w:themeColor="text1"/>
        </w:rPr>
        <w:t>施設を設置</w:t>
      </w:r>
      <w:r w:rsidRPr="008354AB">
        <w:rPr>
          <w:rFonts w:asciiTheme="minorEastAsia" w:eastAsiaTheme="minorEastAsia" w:hAnsiTheme="minorEastAsia" w:hint="eastAsia"/>
          <w:color w:val="000000" w:themeColor="text1"/>
        </w:rPr>
        <w:t>する</w:t>
      </w:r>
    </w:p>
    <w:p w:rsidR="00B126B2" w:rsidRPr="008354AB" w:rsidRDefault="00B126B2" w:rsidP="00E31B6F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</w:rPr>
        <w:t xml:space="preserve">　　ロ．清掃により臭気を防止する</w:t>
      </w:r>
    </w:p>
    <w:p w:rsidR="00B126B2" w:rsidRPr="008354AB" w:rsidRDefault="00B126B2" w:rsidP="00E31B6F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</w:rPr>
        <w:t xml:space="preserve">　　ハ．化学的処理により臭気を防止する</w:t>
      </w:r>
    </w:p>
    <w:p w:rsidR="00B126B2" w:rsidRPr="008354AB" w:rsidRDefault="00B126B2" w:rsidP="00E31B6F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</w:rPr>
        <w:t xml:space="preserve">　　　　化学的処理の内容（　　　　　　　　　　　　　　　　　　　　　　　　　　）</w:t>
      </w:r>
    </w:p>
    <w:p w:rsidR="00B126B2" w:rsidRPr="008354AB" w:rsidRDefault="00B126B2" w:rsidP="00E31B6F">
      <w:pPr>
        <w:adjustRightInd/>
        <w:spacing w:line="276" w:lineRule="auto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8354AB">
        <w:rPr>
          <w:rFonts w:asciiTheme="minorEastAsia" w:eastAsiaTheme="minorEastAsia" w:hAnsiTheme="minorEastAsia" w:hint="eastAsia"/>
          <w:color w:val="000000" w:themeColor="text1"/>
        </w:rPr>
        <w:t xml:space="preserve">　　ニ．その他（　　　　　　　　　　　　　　　　　　　　　　　　</w:t>
      </w:r>
      <w:bookmarkStart w:id="0" w:name="_GoBack"/>
      <w:bookmarkEnd w:id="0"/>
      <w:r w:rsidRPr="008354AB">
        <w:rPr>
          <w:rFonts w:asciiTheme="minorEastAsia" w:eastAsiaTheme="minorEastAsia" w:hAnsiTheme="minorEastAsia" w:hint="eastAsia"/>
          <w:color w:val="000000" w:themeColor="text1"/>
        </w:rPr>
        <w:t xml:space="preserve">　　　　　　　）</w:t>
      </w:r>
    </w:p>
    <w:p w:rsidR="005A0CFD" w:rsidRDefault="005A0CFD" w:rsidP="00E31B6F">
      <w:pPr>
        <w:adjustRightInd/>
        <w:spacing w:line="276" w:lineRule="auto"/>
        <w:rPr>
          <w:rFonts w:asciiTheme="minorEastAsia" w:eastAsiaTheme="minorEastAsia" w:hAnsiTheme="minorEastAsia"/>
          <w:color w:val="000000" w:themeColor="text1"/>
        </w:rPr>
      </w:pPr>
    </w:p>
    <w:p w:rsidR="00B576BE" w:rsidRPr="00B576BE" w:rsidRDefault="00B576BE" w:rsidP="00B576BE">
      <w:pPr>
        <w:adjustRightInd/>
        <w:spacing w:line="276" w:lineRule="auto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（４</w:t>
      </w:r>
      <w:r w:rsidRPr="00B576BE">
        <w:rPr>
          <w:rFonts w:asciiTheme="minorEastAsia" w:eastAsiaTheme="minorEastAsia" w:hAnsiTheme="minorEastAsia" w:hint="eastAsia"/>
          <w:color w:val="000000" w:themeColor="text1"/>
        </w:rPr>
        <w:t>）被害補償について</w:t>
      </w:r>
    </w:p>
    <w:p w:rsidR="00B576BE" w:rsidRPr="008354AB" w:rsidRDefault="00B576BE" w:rsidP="00B576BE">
      <w:pPr>
        <w:adjustRightInd/>
        <w:spacing w:line="276" w:lineRule="auto"/>
        <w:rPr>
          <w:rFonts w:asciiTheme="minorEastAsia" w:eastAsiaTheme="minorEastAsia" w:hAnsiTheme="minorEastAsia" w:hint="eastAsia"/>
          <w:color w:val="000000" w:themeColor="text1"/>
        </w:rPr>
      </w:pPr>
      <w:r w:rsidRPr="00B576BE">
        <w:rPr>
          <w:rFonts w:asciiTheme="minorEastAsia" w:eastAsiaTheme="minorEastAsia" w:hAnsiTheme="minorEastAsia" w:hint="eastAsia"/>
          <w:color w:val="000000" w:themeColor="text1"/>
        </w:rPr>
        <w:t xml:space="preserve">　　　被害の訴えがあった場合は、誠意をもって話し合い、転用者において解決をはかる。</w:t>
      </w:r>
    </w:p>
    <w:sectPr w:rsidR="00B576BE" w:rsidRPr="008354AB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B576BE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0C3A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27A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4AB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576BE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31B6F"/>
    <w:rsid w:val="00E43216"/>
    <w:rsid w:val="00E44016"/>
    <w:rsid w:val="00E51F0A"/>
    <w:rsid w:val="00E53782"/>
    <w:rsid w:val="00E547D9"/>
    <w:rsid w:val="00E61551"/>
    <w:rsid w:val="00E66DDA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06A6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AB1D-EC79-4FCA-B7C3-985536B4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7</cp:revision>
  <cp:lastPrinted>2025-05-07T01:59:00Z</cp:lastPrinted>
  <dcterms:created xsi:type="dcterms:W3CDTF">2025-05-07T01:54:00Z</dcterms:created>
  <dcterms:modified xsi:type="dcterms:W3CDTF">2025-05-22T05:40:00Z</dcterms:modified>
</cp:coreProperties>
</file>