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〔店舗、大店舗〕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店舗種類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店舗　　床面積　　　　　　　　　㎡　　　駐車場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延面積　　　　　　　　　㎡　　　緑地、緩衝地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合　計　　　　　　　　　㎡　　　道路</w:t>
      </w:r>
      <w:r w:rsidR="00273187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水路</w:t>
      </w:r>
      <w:r w:rsidR="00273187" w:rsidRPr="00C33419">
        <w:rPr>
          <w:rFonts w:hint="eastAsia"/>
          <w:color w:val="000000" w:themeColor="text1"/>
        </w:rPr>
        <w:t xml:space="preserve">、調整池　</w:t>
      </w:r>
      <w:r w:rsidRPr="00C33419">
        <w:rPr>
          <w:rFonts w:hint="eastAsia"/>
          <w:color w:val="000000" w:themeColor="text1"/>
        </w:rPr>
        <w:t xml:space="preserve">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棟　　　　　　㎡　　　その他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　　　合　　　計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FC227B" w:rsidRPr="00C33419">
        <w:rPr>
          <w:rFonts w:hint="eastAsia"/>
          <w:color w:val="000000" w:themeColor="text1"/>
        </w:rPr>
        <w:t>工</w:t>
      </w:r>
      <w:r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申請地の店舗の計画従業員数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その内　現店舗からの配置数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新規雇用予定数　　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大店法の手続き　　イ．３条届け済　　　　ロ．５条届け済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ハ．手続未済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その他の営業許可認可の種類名称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〔　　　　　　　　　　　　　　　　　　　　　　　　　　　　〕</w:t>
      </w:r>
    </w:p>
    <w:p w:rsidR="00B126B2" w:rsidRPr="00C33419" w:rsidRDefault="008A3E4A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　　　</w:t>
      </w:r>
      <w:bookmarkStart w:id="0" w:name="_GoBack"/>
      <w:bookmarkEnd w:id="0"/>
      <w:r w:rsidR="00B126B2" w:rsidRPr="00C33419">
        <w:rPr>
          <w:rFonts w:hint="eastAsia"/>
          <w:color w:val="000000" w:themeColor="text1"/>
        </w:rPr>
        <w:t>手続きの有無　　　イ．手続き済み　　　　ロ．手続き中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ハ．手続き未済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9E20C5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5A0CFD" w:rsidRPr="00C33419" w:rsidRDefault="005A0CFD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ED1A7E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3E4A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4FC4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0C5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F4DB-B658-432C-8F13-33AC76D5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2</cp:revision>
  <cp:lastPrinted>2022-03-08T07:48:00Z</cp:lastPrinted>
  <dcterms:created xsi:type="dcterms:W3CDTF">2025-05-07T02:19:00Z</dcterms:created>
  <dcterms:modified xsi:type="dcterms:W3CDTF">2025-05-07T02:19:00Z</dcterms:modified>
</cp:coreProperties>
</file>