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EAD" w:rsidRDefault="003750DC" w:rsidP="008853E0">
      <w:pPr>
        <w:ind w:firstLineChars="100" w:firstLine="210"/>
      </w:pPr>
      <w:r>
        <w:rPr>
          <w:rFonts w:hint="eastAsia"/>
        </w:rPr>
        <w:t>入札参加</w:t>
      </w:r>
      <w:r w:rsidR="008853E0">
        <w:rPr>
          <w:rFonts w:hint="eastAsia"/>
        </w:rPr>
        <w:t>者</w:t>
      </w:r>
      <w:r>
        <w:rPr>
          <w:rFonts w:hint="eastAsia"/>
        </w:rPr>
        <w:t xml:space="preserve"> </w:t>
      </w:r>
      <w:r w:rsidR="008853E0">
        <w:rPr>
          <w:rFonts w:hint="eastAsia"/>
        </w:rPr>
        <w:t>各位</w:t>
      </w:r>
    </w:p>
    <w:p w:rsidR="000E6EAD" w:rsidRDefault="000E6EAD"/>
    <w:p w:rsidR="000E6EAD" w:rsidRDefault="003750DC" w:rsidP="008853E0">
      <w:pPr>
        <w:ind w:rightChars="134" w:right="281"/>
        <w:jc w:val="right"/>
      </w:pPr>
      <w:r>
        <w:rPr>
          <w:rFonts w:hint="eastAsia"/>
        </w:rPr>
        <w:t>福岡県県土整備部</w:t>
      </w:r>
      <w:bookmarkStart w:id="0" w:name="_GoBack"/>
      <w:bookmarkEnd w:id="0"/>
    </w:p>
    <w:p w:rsidR="000E6EAD" w:rsidRDefault="000E6EAD"/>
    <w:p w:rsidR="000E6EAD" w:rsidRDefault="008853E0">
      <w:pPr>
        <w:jc w:val="center"/>
      </w:pPr>
      <w:r>
        <w:rPr>
          <w:rFonts w:hint="eastAsia"/>
        </w:rPr>
        <w:t>福岡県発注工事からの暴力団関係事業者の排除について</w:t>
      </w:r>
    </w:p>
    <w:p w:rsidR="000E6EAD" w:rsidRDefault="000E6EAD"/>
    <w:p w:rsidR="000E6EAD" w:rsidRDefault="008853E0" w:rsidP="008853E0">
      <w:pPr>
        <w:ind w:firstLineChars="100" w:firstLine="210"/>
      </w:pPr>
      <w:r>
        <w:rPr>
          <w:rFonts w:hint="eastAsia"/>
        </w:rPr>
        <w:t>福岡県は、平成22年4月から施行された福岡県暴力団排除条例に基づき、公共工事その他の県の事務又は事業により暴力団を利することとならないよう、暴力団関係事業者(工事請負契約書第47条の3第1項各号に該当する者。以下同じ。)について、入札、契約からの排除を徹底しているところです。</w:t>
      </w:r>
    </w:p>
    <w:p w:rsidR="000E6EAD" w:rsidRDefault="008853E0" w:rsidP="008853E0">
      <w:pPr>
        <w:ind w:firstLineChars="100" w:firstLine="210"/>
      </w:pPr>
      <w:r>
        <w:rPr>
          <w:rFonts w:hint="eastAsia"/>
        </w:rPr>
        <w:t>このたび、県発注工事から暴力団関係事業者の排除をより徹底するため、排除対象を全ての下請業者に拡大し、</w:t>
      </w:r>
      <w:r>
        <w:rPr>
          <w:rFonts w:hint="eastAsia"/>
          <w:u w:val="single"/>
        </w:rPr>
        <w:t>平成22年8月1日以降</w:t>
      </w:r>
      <w:r>
        <w:rPr>
          <w:rFonts w:hint="eastAsia"/>
        </w:rPr>
        <w:t>の契約分から、下記のとおり取り扱うこととしましたので、本県との契約締結にあたってはご留意願います。</w:t>
      </w:r>
    </w:p>
    <w:p w:rsidR="000E6EAD" w:rsidRDefault="008853E0" w:rsidP="008853E0">
      <w:pPr>
        <w:ind w:firstLineChars="100" w:firstLine="210"/>
      </w:pPr>
      <w:r>
        <w:rPr>
          <w:rFonts w:hint="eastAsia"/>
        </w:rPr>
        <w:t>なお、排除の対象となる暴力団関係事業者については、県土整備事務所等で閲覧に供するとともに、県ホームページに掲載して公表します。</w:t>
      </w:r>
    </w:p>
    <w:p w:rsidR="000E6EAD" w:rsidRDefault="000E6EAD"/>
    <w:p w:rsidR="000E6EAD" w:rsidRDefault="008853E0">
      <w:pPr>
        <w:jc w:val="center"/>
      </w:pPr>
      <w:r>
        <w:rPr>
          <w:rFonts w:hint="eastAsia"/>
        </w:rPr>
        <w:t>記</w:t>
      </w:r>
    </w:p>
    <w:p w:rsidR="000E6EAD" w:rsidRDefault="000E6EAD"/>
    <w:p w:rsidR="000E6EAD" w:rsidRDefault="008853E0">
      <w:r>
        <w:rPr>
          <w:rFonts w:hint="eastAsia"/>
        </w:rPr>
        <w:t>１　暴力団と関係のある下請負人の使用禁止</w:t>
      </w:r>
    </w:p>
    <w:p w:rsidR="008853E0" w:rsidRDefault="008853E0" w:rsidP="008853E0">
      <w:pPr>
        <w:ind w:leftChars="100" w:left="210" w:firstLineChars="100" w:firstLine="210"/>
      </w:pPr>
      <w:r>
        <w:rPr>
          <w:rFonts w:hint="eastAsia"/>
        </w:rPr>
        <w:t>工事請負契約書を改正し、</w:t>
      </w:r>
      <w:r>
        <w:rPr>
          <w:rFonts w:hint="eastAsia"/>
          <w:u w:val="single"/>
        </w:rPr>
        <w:t>暴力団関係事業者を下請負人(一次及び二次下請以降すべての下請負人を含む。以下同じ。)としてはならない</w:t>
      </w:r>
      <w:r>
        <w:rPr>
          <w:rFonts w:hint="eastAsia"/>
        </w:rPr>
        <w:t>こととします。</w:t>
      </w:r>
    </w:p>
    <w:p w:rsidR="008853E0" w:rsidRDefault="008853E0" w:rsidP="008853E0">
      <w:pPr>
        <w:ind w:leftChars="100" w:left="210" w:firstLineChars="100" w:firstLine="210"/>
      </w:pPr>
      <w:r>
        <w:rPr>
          <w:rFonts w:hint="eastAsia"/>
        </w:rPr>
        <w:t>また、暴力団関係事業者を下請負人としていた場合、県は元請業者に対し当該</w:t>
      </w:r>
      <w:r>
        <w:rPr>
          <w:rFonts w:hint="eastAsia"/>
          <w:u w:val="single"/>
        </w:rPr>
        <w:t>下請契約の解除を求める</w:t>
      </w:r>
      <w:r>
        <w:rPr>
          <w:rFonts w:hint="eastAsia"/>
        </w:rPr>
        <w:t>ことができることとします。</w:t>
      </w:r>
    </w:p>
    <w:p w:rsidR="008853E0" w:rsidRDefault="008853E0" w:rsidP="008853E0">
      <w:pPr>
        <w:ind w:leftChars="100" w:left="210" w:firstLineChars="100" w:firstLine="210"/>
      </w:pPr>
      <w:r>
        <w:rPr>
          <w:rFonts w:hint="eastAsia"/>
        </w:rPr>
        <w:t>なお、元請業者が正当な理由がなく県からの当該下請契約解除の求めに従わなかったときは、県は</w:t>
      </w:r>
      <w:r>
        <w:rPr>
          <w:rFonts w:hint="eastAsia"/>
          <w:u w:val="single"/>
        </w:rPr>
        <w:t>元請業者との契約を解除する</w:t>
      </w:r>
      <w:r>
        <w:rPr>
          <w:rFonts w:hint="eastAsia"/>
        </w:rPr>
        <w:t>ことができることとします。</w:t>
      </w:r>
    </w:p>
    <w:p w:rsidR="000E6EAD" w:rsidRDefault="008853E0" w:rsidP="008853E0">
      <w:pPr>
        <w:ind w:leftChars="100" w:left="210" w:firstLineChars="100" w:firstLine="210"/>
      </w:pPr>
      <w:r>
        <w:rPr>
          <w:rFonts w:hint="eastAsia"/>
        </w:rPr>
        <w:t>さらに、暴力団関係事業者を下請負人としたことによる</w:t>
      </w:r>
      <w:r>
        <w:rPr>
          <w:rFonts w:hint="eastAsia"/>
          <w:u w:val="single"/>
        </w:rPr>
        <w:t>契約違反の措置として、指名停止(公表)、警告、注意、工事成績評定の減点</w:t>
      </w:r>
      <w:r>
        <w:rPr>
          <w:rFonts w:hint="eastAsia"/>
        </w:rPr>
        <w:t>を行います。</w:t>
      </w:r>
    </w:p>
    <w:p w:rsidR="000E6EAD" w:rsidRDefault="000E6EAD"/>
    <w:p w:rsidR="008853E0" w:rsidRDefault="008853E0" w:rsidP="008853E0">
      <w:r>
        <w:rPr>
          <w:rFonts w:hint="eastAsia"/>
        </w:rPr>
        <w:t>２　「誓約書」の提出</w:t>
      </w:r>
    </w:p>
    <w:p w:rsidR="000E6EAD" w:rsidRDefault="008853E0" w:rsidP="008853E0">
      <w:pPr>
        <w:ind w:leftChars="100" w:left="210" w:firstLineChars="100" w:firstLine="210"/>
      </w:pPr>
      <w:r>
        <w:rPr>
          <w:rFonts w:hint="eastAsia"/>
        </w:rPr>
        <w:t>工事請負契約書に規定する暴力団関係事業者の排除に係る条項等について、認識したうえで、了解したことを誓約する旨の</w:t>
      </w:r>
      <w:r>
        <w:rPr>
          <w:rFonts w:hint="eastAsia"/>
          <w:u w:val="single"/>
        </w:rPr>
        <w:t>「誓約書」の提出を契約締結の条件とする</w:t>
      </w:r>
      <w:r>
        <w:rPr>
          <w:rFonts w:hint="eastAsia"/>
        </w:rPr>
        <w:t>ので、入札に際しては、別紙「誓約書」を熟読の上、入札に臨んでください。</w:t>
      </w:r>
    </w:p>
    <w:sectPr w:rsidR="000E6EAD">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EAD" w:rsidRDefault="008853E0">
      <w:r>
        <w:separator/>
      </w:r>
    </w:p>
  </w:endnote>
  <w:endnote w:type="continuationSeparator" w:id="0">
    <w:p w:rsidR="000E6EAD" w:rsidRDefault="0088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EAD" w:rsidRDefault="008853E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E6EAD" w:rsidRDefault="000E6EA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EAD" w:rsidRDefault="000E6EAD">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EAD" w:rsidRDefault="000E6EA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EAD" w:rsidRDefault="008853E0">
      <w:r>
        <w:separator/>
      </w:r>
    </w:p>
  </w:footnote>
  <w:footnote w:type="continuationSeparator" w:id="0">
    <w:p w:rsidR="000E6EAD" w:rsidRDefault="00885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EAD" w:rsidRDefault="000E6EAD">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EAD" w:rsidRDefault="000E6EAD">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EAD" w:rsidRDefault="000E6EA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3E0"/>
    <w:rsid w:val="000E6EAD"/>
    <w:rsid w:val="003750DC"/>
    <w:rsid w:val="00885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5pt"/>
      <v:textbox inset="0,0,0,0"/>
    </o:shapedefaults>
    <o:shapelayout v:ext="edit">
      <o:idmap v:ext="edit" data="1"/>
    </o:shapelayout>
  </w:shapeDefaults>
  <w:decimalSymbol w:val="."/>
  <w:listSeparator w:val=","/>
  <w14:docId w14:val="54859A92"/>
  <w15:chartTrackingRefBased/>
  <w15:docId w15:val="{E5C6077C-5DA0-477E-A1DD-5E13FEA7B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750</Words>
  <Characters>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1601142 宮永 賢(内4446)</cp:lastModifiedBy>
  <cp:revision>3</cp:revision>
  <cp:lastPrinted>2001-10-05T07:32:00Z</cp:lastPrinted>
  <dcterms:created xsi:type="dcterms:W3CDTF">2023-05-23T05:30:00Z</dcterms:created>
  <dcterms:modified xsi:type="dcterms:W3CDTF">2023-05-24T06:27:00Z</dcterms:modified>
  <cp:category/>
</cp:coreProperties>
</file>