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様式第５号（第５条関係）</w:t>
      </w:r>
    </w:p>
    <w:p w:rsidR="003E680D" w:rsidRPr="003E680D" w:rsidRDefault="003E680D" w:rsidP="003E68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E680D">
        <w:rPr>
          <w:rFonts w:ascii="ＭＳ 明朝" w:eastAsia="ＭＳ 明朝" w:hAnsi="ＭＳ 明朝" w:cs="ＭＳ明朝" w:hint="eastAsia"/>
          <w:kern w:val="0"/>
          <w:sz w:val="24"/>
          <w:szCs w:val="24"/>
        </w:rPr>
        <w:t>特定毒物使用者指定申請書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271"/>
      </w:tblGrid>
      <w:tr w:rsidR="003E680D" w:rsidRPr="003E680D" w:rsidTr="003E680D">
        <w:trPr>
          <w:trHeight w:val="1062"/>
        </w:trPr>
        <w:tc>
          <w:tcPr>
            <w:tcW w:w="2908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3E68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団体の構成員数</w:t>
            </w:r>
          </w:p>
        </w:tc>
        <w:tc>
          <w:tcPr>
            <w:tcW w:w="6271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3E680D" w:rsidRPr="003E680D" w:rsidTr="003E680D">
        <w:trPr>
          <w:trHeight w:val="1062"/>
        </w:trPr>
        <w:tc>
          <w:tcPr>
            <w:tcW w:w="2908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3E68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団体の構成員が所有する</w:t>
            </w:r>
          </w:p>
          <w:p w:rsidR="003E680D" w:rsidRPr="003E680D" w:rsidRDefault="003E680D" w:rsidP="003E68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3E68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農地の番地及び面積</w:t>
            </w:r>
          </w:p>
        </w:tc>
        <w:tc>
          <w:tcPr>
            <w:tcW w:w="6271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3E680D" w:rsidRPr="003E680D" w:rsidTr="003E680D">
        <w:trPr>
          <w:trHeight w:val="1062"/>
        </w:trPr>
        <w:tc>
          <w:tcPr>
            <w:tcW w:w="2908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3E68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年間の使用回数</w:t>
            </w:r>
          </w:p>
        </w:tc>
        <w:tc>
          <w:tcPr>
            <w:tcW w:w="6271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3E680D" w:rsidRPr="003E680D" w:rsidTr="003E680D">
        <w:trPr>
          <w:trHeight w:val="1062"/>
        </w:trPr>
        <w:tc>
          <w:tcPr>
            <w:tcW w:w="2908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3E680D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備考</w:t>
            </w:r>
          </w:p>
        </w:tc>
        <w:tc>
          <w:tcPr>
            <w:tcW w:w="6271" w:type="dxa"/>
            <w:vAlign w:val="center"/>
          </w:tcPr>
          <w:p w:rsidR="003E680D" w:rsidRPr="003E680D" w:rsidRDefault="003E680D" w:rsidP="003E6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第16条第１号　　　　　　　ジメチルエチルメルカプトエチル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毒物及び劇物取締法施行令　　　　　　　　に規定する</w:t>
      </w:r>
    </w:p>
    <w:p w:rsidR="003E680D" w:rsidRPr="003E680D" w:rsidRDefault="003E680D" w:rsidP="003E680D">
      <w:pPr>
        <w:autoSpaceDE w:val="0"/>
        <w:autoSpaceDN w:val="0"/>
        <w:adjustRightInd w:val="0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 xml:space="preserve">第22条第１号　　　　　　　</w:t>
      </w:r>
      <w:r w:rsidRPr="003E680D">
        <w:rPr>
          <w:rFonts w:ascii="ＭＳ 明朝" w:eastAsia="ＭＳ 明朝" w:hAnsi="ＭＳ 明朝" w:cs="ＭＳ明朝" w:hint="eastAsia"/>
          <w:spacing w:val="146"/>
          <w:kern w:val="0"/>
          <w:sz w:val="22"/>
          <w:fitText w:val="3300" w:id="-1591529460"/>
        </w:rPr>
        <w:t>モノフルオー</w:t>
      </w:r>
      <w:r w:rsidRPr="003E680D">
        <w:rPr>
          <w:rFonts w:ascii="ＭＳ 明朝" w:eastAsia="ＭＳ 明朝" w:hAnsi="ＭＳ 明朝" w:cs="ＭＳ明朝" w:hint="eastAsia"/>
          <w:spacing w:val="4"/>
          <w:kern w:val="0"/>
          <w:sz w:val="22"/>
          <w:fitText w:val="3300" w:id="-1591529460"/>
        </w:rPr>
        <w:t>ル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チオホスフエイト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を含有する製剤の使用者の指定を申請します。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spacing w:val="82"/>
          <w:kern w:val="0"/>
          <w:sz w:val="22"/>
          <w:fitText w:val="1760" w:id="-1591529459"/>
        </w:rPr>
        <w:t>酢酸アミ</w:t>
      </w:r>
      <w:r w:rsidRPr="003E680D">
        <w:rPr>
          <w:rFonts w:ascii="ＭＳ 明朝" w:eastAsia="ＭＳ 明朝" w:hAnsi="ＭＳ 明朝" w:cs="ＭＳ明朝" w:hint="eastAsia"/>
          <w:spacing w:val="2"/>
          <w:kern w:val="0"/>
          <w:sz w:val="22"/>
          <w:fitText w:val="1760" w:id="-1591529459"/>
        </w:rPr>
        <w:t>ド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bookmarkStart w:id="0" w:name="_GoBack"/>
      <w:bookmarkEnd w:id="0"/>
    </w:p>
    <w:p w:rsidR="003E680D" w:rsidRPr="003E680D" w:rsidRDefault="003E680D" w:rsidP="003E680D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 xml:space="preserve">　　　年　　　月　　　日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団体の所在地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団体の名称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代表者の住所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1600" w:firstLine="35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 xml:space="preserve">代表者の名称　　　　　　　　　　　　　　　　　　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福岡県知事（福岡県　　　保健福祉（環境）事務所長）</w:t>
      </w:r>
      <w:r w:rsidRPr="003E680D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3E680D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注　農地にあつては、使用の対象となる作物を栽培している農地のみを記載すること。</w:t>
      </w: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E680D" w:rsidRPr="003E680D" w:rsidRDefault="003E680D" w:rsidP="003E680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E680D">
        <w:rPr>
          <w:rFonts w:ascii="ＭＳ 明朝" w:eastAsia="ＭＳ 明朝" w:hAnsi="ＭＳ 明朝" w:cs="ＭＳ明朝"/>
          <w:kern w:val="0"/>
          <w:sz w:val="22"/>
        </w:rPr>
        <w:t xml:space="preserve">　　　　　　　　　　　　　　　　　担当者：</w:t>
      </w:r>
    </w:p>
    <w:p w:rsidR="00C448F3" w:rsidRPr="003E680D" w:rsidRDefault="003E680D" w:rsidP="003E680D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 w:rsidRPr="003E680D">
        <w:rPr>
          <w:rFonts w:ascii="ＭＳ 明朝" w:eastAsia="ＭＳ 明朝" w:hAnsi="ＭＳ 明朝" w:cs="ＭＳ明朝" w:hint="eastAsia"/>
          <w:kern w:val="0"/>
          <w:sz w:val="22"/>
        </w:rPr>
        <w:t>連絡先：　　　　（　　　　）</w:t>
      </w:r>
    </w:p>
    <w:sectPr w:rsidR="00C448F3" w:rsidRPr="003E680D" w:rsidSect="003E680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D"/>
    <w:rsid w:val="003E680D"/>
    <w:rsid w:val="00C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69E1B-74EC-4AE3-91AE-60577DF7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2022-01-04T03:48:00Z</dcterms:created>
  <dcterms:modified xsi:type="dcterms:W3CDTF">2022-01-04T03:52:00Z</dcterms:modified>
</cp:coreProperties>
</file>