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99" w:rsidRPr="004D09A0" w:rsidRDefault="00C56CFD" w:rsidP="004D09A0">
      <w:pPr>
        <w:snapToGrid w:val="0"/>
        <w:spacing w:line="160" w:lineRule="atLeast"/>
        <w:ind w:left="210" w:hangingChars="100" w:hanging="210"/>
        <w:jc w:val="center"/>
        <w:rPr>
          <w:rFonts w:ascii="HG丸ｺﾞｼｯｸM-PRO" w:eastAsia="HG丸ｺﾞｼｯｸM-PRO" w:hAnsiTheme="majorEastAsia"/>
          <w:b/>
          <w:sz w:val="28"/>
          <w:szCs w:val="28"/>
        </w:rPr>
      </w:pPr>
      <w:r>
        <w:rPr>
          <w:rFonts w:ascii="HG丸ｺﾞｼｯｸM-PRO" w:eastAsia="HG丸ｺﾞｼｯｸM-PRO" w:hAnsiTheme="major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6.6pt;margin-top:-21.45pt;width:66pt;height:18pt;z-index:251660288">
            <v:textbox inset="5.85pt,.7pt,5.85pt,.7pt">
              <w:txbxContent>
                <w:p w:rsidR="008E421A" w:rsidRPr="00FF1349" w:rsidRDefault="008E421A" w:rsidP="008E421A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/>
                    </w:rPr>
                    <w:t>指定難病</w:t>
                  </w:r>
                  <w:r w:rsidRPr="00FF1349">
                    <w:rPr>
                      <w:rFonts w:ascii="HG丸ｺﾞｼｯｸM-PRO" w:eastAsia="HG丸ｺﾞｼｯｸM-PRO" w:hAnsi="HG丸ｺﾞｼｯｸM-PRO"/>
                    </w:rPr>
                    <w:t>用</w:t>
                  </w:r>
                </w:p>
              </w:txbxContent>
            </v:textbox>
          </v:shape>
        </w:pict>
      </w:r>
      <w:r w:rsidR="00132474" w:rsidRPr="004D09A0">
        <w:rPr>
          <w:rFonts w:ascii="HG丸ｺﾞｼｯｸM-PRO" w:eastAsia="HG丸ｺﾞｼｯｸM-PRO" w:hAnsiTheme="majorEastAsia" w:hint="eastAsia"/>
          <w:b/>
          <w:sz w:val="28"/>
          <w:szCs w:val="28"/>
        </w:rPr>
        <w:t>添付</w:t>
      </w:r>
      <w:bookmarkStart w:id="0" w:name="_GoBack"/>
      <w:bookmarkEnd w:id="0"/>
      <w:r w:rsidR="00132474" w:rsidRPr="004D09A0">
        <w:rPr>
          <w:rFonts w:ascii="HG丸ｺﾞｼｯｸM-PRO" w:eastAsia="HG丸ｺﾞｼｯｸM-PRO" w:hAnsiTheme="majorEastAsia" w:hint="eastAsia"/>
          <w:b/>
          <w:sz w:val="28"/>
          <w:szCs w:val="28"/>
        </w:rPr>
        <w:t>書類の省略に係る調書</w:t>
      </w:r>
    </w:p>
    <w:p w:rsidR="00132474" w:rsidRPr="004D09A0" w:rsidRDefault="00132474" w:rsidP="00AF11CA">
      <w:pPr>
        <w:ind w:left="210" w:hangingChars="100" w:hanging="210"/>
        <w:jc w:val="center"/>
        <w:rPr>
          <w:rFonts w:ascii="HG丸ｺﾞｼｯｸM-PRO" w:eastAsia="HG丸ｺﾞｼｯｸM-PRO" w:hAnsiTheme="majorEastAsia"/>
          <w:szCs w:val="21"/>
        </w:rPr>
      </w:pPr>
      <w:r w:rsidRPr="004D09A0">
        <w:rPr>
          <w:rFonts w:ascii="HG丸ｺﾞｼｯｸM-PRO" w:eastAsia="HG丸ｺﾞｼｯｸM-PRO" w:hAnsiTheme="majorEastAsia" w:hint="eastAsia"/>
          <w:szCs w:val="21"/>
        </w:rPr>
        <w:t>（添付書類を省略</w:t>
      </w:r>
      <w:r w:rsidR="00293AF5" w:rsidRPr="004D09A0">
        <w:rPr>
          <w:rFonts w:ascii="HG丸ｺﾞｼｯｸM-PRO" w:eastAsia="HG丸ｺﾞｼｯｸM-PRO" w:hAnsiTheme="majorEastAsia" w:hint="eastAsia"/>
          <w:szCs w:val="21"/>
        </w:rPr>
        <w:t>される</w:t>
      </w:r>
      <w:r w:rsidRPr="004D09A0">
        <w:rPr>
          <w:rFonts w:ascii="HG丸ｺﾞｼｯｸM-PRO" w:eastAsia="HG丸ｺﾞｼｯｸM-PRO" w:hAnsiTheme="majorEastAsia" w:hint="eastAsia"/>
          <w:szCs w:val="21"/>
        </w:rPr>
        <w:t>方のみ記載</w:t>
      </w:r>
      <w:r w:rsidR="00AF11CA" w:rsidRPr="004D09A0">
        <w:rPr>
          <w:rFonts w:ascii="HG丸ｺﾞｼｯｸM-PRO" w:eastAsia="HG丸ｺﾞｼｯｸM-PRO" w:hAnsiTheme="majorEastAsia" w:hint="eastAsia"/>
          <w:szCs w:val="21"/>
        </w:rPr>
        <w:t>の上ご提出</w:t>
      </w:r>
      <w:r w:rsidRPr="004D09A0">
        <w:rPr>
          <w:rFonts w:ascii="HG丸ｺﾞｼｯｸM-PRO" w:eastAsia="HG丸ｺﾞｼｯｸM-PRO" w:hAnsiTheme="majorEastAsia" w:hint="eastAsia"/>
          <w:szCs w:val="21"/>
        </w:rPr>
        <w:t>してください）</w:t>
      </w:r>
    </w:p>
    <w:p w:rsidR="00940B74" w:rsidRDefault="00C56CFD" w:rsidP="00AF11CA">
      <w:pPr>
        <w:ind w:left="240" w:hangingChars="100" w:hanging="240"/>
        <w:jc w:val="center"/>
        <w:rPr>
          <w:rFonts w:ascii="HG丸ｺﾞｼｯｸM-PRO" w:eastAsia="HG丸ｺﾞｼｯｸM-PRO" w:hAnsiTheme="majorEastAsia"/>
          <w:sz w:val="24"/>
          <w:szCs w:val="24"/>
          <w:u w:val="single"/>
        </w:rPr>
      </w:pPr>
      <w:r>
        <w:rPr>
          <w:rFonts w:ascii="HG丸ｺﾞｼｯｸM-PRO" w:eastAsia="HG丸ｺﾞｼｯｸM-PRO" w:hAnsiTheme="majorEastAsia"/>
          <w:noProof/>
          <w:sz w:val="24"/>
          <w:szCs w:val="24"/>
          <w:u w:val="single"/>
        </w:rPr>
        <w:pict>
          <v:rect id="_x0000_s1028" style="position:absolute;left:0;text-align:left;margin-left:1.1pt;margin-top:3.1pt;width:451.5pt;height:80.25pt;z-index:251659264" strokeweight="1pt">
            <v:stroke dashstyle="1 1"/>
            <v:textbox style="mso-next-textbox:#_x0000_s1028" inset="5.85pt,.7pt,5.85pt,.7pt">
              <w:txbxContent>
                <w:p w:rsidR="00183C23" w:rsidRDefault="00516ABC" w:rsidP="00183C23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516ABC">
                    <w:rPr>
                      <w:rFonts w:ascii="HG丸ｺﾞｼｯｸM-PRO" w:eastAsia="HG丸ｺﾞｼｯｸM-PRO" w:hAnsi="HG丸ｺﾞｼｯｸM-PRO"/>
                      <w:szCs w:val="21"/>
                    </w:rPr>
                    <w:t>この調書や支給認定申請書等に</w:t>
                  </w:r>
                  <w:r w:rsidR="0018061A" w:rsidRPr="00516ABC">
                    <w:rPr>
                      <w:rFonts w:ascii="HG丸ｺﾞｼｯｸM-PRO" w:eastAsia="HG丸ｺﾞｼｯｸM-PRO" w:hAnsi="HG丸ｺﾞｼｯｸM-PRO"/>
                      <w:szCs w:val="21"/>
                    </w:rPr>
                    <w:t>記載内容に</w:t>
                  </w:r>
                  <w:r w:rsidRPr="00516ABC">
                    <w:rPr>
                      <w:rFonts w:ascii="HG丸ｺﾞｼｯｸM-PRO" w:eastAsia="HG丸ｺﾞｼｯｸM-PRO" w:hAnsi="HG丸ｺﾞｼｯｸM-PRO"/>
                      <w:szCs w:val="21"/>
                    </w:rPr>
                    <w:t>誤りがあった場合、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紙の添付書類（市町村発行の所得（非）課税証明書や生活保護受給証明書）を提出し、注意事項</w:t>
                  </w:r>
                  <w:r w:rsidR="004D09A0">
                    <w:rPr>
                      <w:rFonts w:ascii="HG丸ｺﾞｼｯｸM-PRO" w:eastAsia="HG丸ｺﾞｼｯｸM-PRO" w:hAnsi="HG丸ｺﾞｼｯｸM-PRO"/>
                      <w:szCs w:val="21"/>
                    </w:rPr>
                    <w:t>記載内容に</w:t>
                  </w:r>
                  <w:r w:rsidRPr="00516ABC">
                    <w:rPr>
                      <w:rFonts w:ascii="HG丸ｺﾞｼｯｸM-PRO" w:eastAsia="HG丸ｺﾞｼｯｸM-PRO" w:hAnsi="HG丸ｺﾞｼｯｸM-PRO"/>
                      <w:szCs w:val="21"/>
                    </w:rPr>
                    <w:t>同意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します</w:t>
                  </w:r>
                  <w:r w:rsidR="00183C23" w:rsidRPr="00516ABC">
                    <w:rPr>
                      <w:rFonts w:ascii="HG丸ｺﾞｼｯｸM-PRO" w:eastAsia="HG丸ｺﾞｼｯｸM-PRO" w:hAnsi="HG丸ｺﾞｼｯｸM-PRO"/>
                      <w:szCs w:val="21"/>
                    </w:rPr>
                    <w:t>。</w:t>
                  </w:r>
                </w:p>
                <w:p w:rsidR="004D09A0" w:rsidRPr="00C668DE" w:rsidRDefault="00216467" w:rsidP="00CA1472">
                  <w:pPr>
                    <w:spacing w:beforeLines="50" w:before="173"/>
                    <w:ind w:left="240" w:hangingChars="100" w:hanging="240"/>
                    <w:jc w:val="right"/>
                    <w:rPr>
                      <w:rFonts w:ascii="HG丸ｺﾞｼｯｸM-PRO" w:eastAsia="HG丸ｺﾞｼｯｸM-PRO" w:hAnsiTheme="majorEastAsia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HG丸ｺﾞｼｯｸM-PRO" w:eastAsia="HG丸ｺﾞｼｯｸM-PRO" w:hAnsiTheme="majorEastAsia"/>
                      <w:sz w:val="24"/>
                      <w:szCs w:val="24"/>
                      <w:u w:val="single"/>
                    </w:rPr>
                    <w:t>申請者</w:t>
                  </w:r>
                  <w:r w:rsidR="004D09A0" w:rsidRPr="00C668DE">
                    <w:rPr>
                      <w:rFonts w:ascii="HG丸ｺﾞｼｯｸM-PRO" w:eastAsia="HG丸ｺﾞｼｯｸM-PRO" w:hAnsiTheme="majorEastAsia"/>
                      <w:sz w:val="24"/>
                      <w:szCs w:val="24"/>
                      <w:u w:val="single"/>
                    </w:rPr>
                    <w:t xml:space="preserve">氏名　　　　　　　　　　　　　　</w:t>
                  </w:r>
                  <w:r w:rsidR="004D09A0">
                    <w:rPr>
                      <w:rFonts w:ascii="HG丸ｺﾞｼｯｸM-PRO" w:eastAsia="HG丸ｺﾞｼｯｸM-PRO" w:hAnsiTheme="majorEastAsia"/>
                      <w:sz w:val="24"/>
                      <w:szCs w:val="24"/>
                      <w:u w:val="single"/>
                    </w:rPr>
                    <w:t>印</w:t>
                  </w:r>
                  <w:r w:rsidR="004D09A0" w:rsidRPr="00C668DE">
                    <w:rPr>
                      <w:rFonts w:ascii="HG丸ｺﾞｼｯｸM-PRO" w:eastAsia="HG丸ｺﾞｼｯｸM-PRO" w:hAnsiTheme="majorEastAsia"/>
                      <w:sz w:val="24"/>
                      <w:szCs w:val="24"/>
                      <w:u w:val="single"/>
                    </w:rPr>
                    <w:t xml:space="preserve">　</w:t>
                  </w:r>
                </w:p>
                <w:p w:rsidR="004D09A0" w:rsidRPr="00516ABC" w:rsidRDefault="004D09A0" w:rsidP="004D09A0">
                  <w:pPr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183C23">
                    <w:rPr>
                      <w:rFonts w:ascii="HG丸ｺﾞｼｯｸM-PRO" w:eastAsia="HG丸ｺﾞｼｯｸM-PRO" w:hAnsiTheme="majorEastAsia"/>
                      <w:sz w:val="16"/>
                      <w:szCs w:val="16"/>
                    </w:rPr>
                    <w:t>（自署する場合は、押印を省略することができます）</w:t>
                  </w:r>
                </w:p>
              </w:txbxContent>
            </v:textbox>
          </v:rect>
        </w:pict>
      </w:r>
    </w:p>
    <w:p w:rsidR="004D09A0" w:rsidRDefault="004D09A0" w:rsidP="00AF11CA">
      <w:pPr>
        <w:ind w:left="240" w:hangingChars="100" w:hanging="240"/>
        <w:jc w:val="center"/>
        <w:rPr>
          <w:rFonts w:ascii="HG丸ｺﾞｼｯｸM-PRO" w:eastAsia="HG丸ｺﾞｼｯｸM-PRO" w:hAnsiTheme="majorEastAsia"/>
          <w:sz w:val="24"/>
          <w:szCs w:val="24"/>
          <w:u w:val="single"/>
        </w:rPr>
      </w:pPr>
    </w:p>
    <w:p w:rsidR="00516ABC" w:rsidRDefault="00516ABC" w:rsidP="00183C23">
      <w:pPr>
        <w:ind w:left="240" w:hangingChars="100" w:hanging="240"/>
        <w:jc w:val="right"/>
        <w:rPr>
          <w:rFonts w:ascii="HG丸ｺﾞｼｯｸM-PRO" w:eastAsia="HG丸ｺﾞｼｯｸM-PRO" w:hAnsiTheme="majorEastAsia"/>
          <w:sz w:val="24"/>
          <w:szCs w:val="24"/>
          <w:u w:val="single"/>
        </w:rPr>
      </w:pPr>
    </w:p>
    <w:p w:rsidR="00BE751E" w:rsidRPr="00C668DE" w:rsidRDefault="00C668DE" w:rsidP="00183C23">
      <w:pPr>
        <w:ind w:left="240" w:hangingChars="100" w:hanging="240"/>
        <w:jc w:val="right"/>
        <w:rPr>
          <w:rFonts w:ascii="HG丸ｺﾞｼｯｸM-PRO" w:eastAsia="HG丸ｺﾞｼｯｸM-PRO" w:hAnsiTheme="majorEastAsia"/>
          <w:sz w:val="24"/>
          <w:szCs w:val="24"/>
          <w:u w:val="single"/>
        </w:rPr>
      </w:pPr>
      <w:r w:rsidRPr="00C668DE">
        <w:rPr>
          <w:rFonts w:ascii="HG丸ｺﾞｼｯｸM-PRO" w:eastAsia="HG丸ｺﾞｼｯｸM-PRO" w:hAnsiTheme="majorEastAsia"/>
          <w:sz w:val="24"/>
          <w:szCs w:val="24"/>
          <w:u w:val="single"/>
        </w:rPr>
        <w:t xml:space="preserve">受診者氏名　　　　　　　　　　　　　　</w:t>
      </w:r>
      <w:r w:rsidR="00183C23">
        <w:rPr>
          <w:rFonts w:ascii="HG丸ｺﾞｼｯｸM-PRO" w:eastAsia="HG丸ｺﾞｼｯｸM-PRO" w:hAnsiTheme="majorEastAsia"/>
          <w:sz w:val="24"/>
          <w:szCs w:val="24"/>
          <w:u w:val="single"/>
        </w:rPr>
        <w:t>印</w:t>
      </w:r>
    </w:p>
    <w:p w:rsidR="006D3670" w:rsidRPr="00183C23" w:rsidRDefault="00183C23" w:rsidP="00183C23">
      <w:pPr>
        <w:ind w:left="160" w:hangingChars="100" w:hanging="160"/>
        <w:jc w:val="right"/>
        <w:rPr>
          <w:rFonts w:ascii="HG丸ｺﾞｼｯｸM-PRO" w:eastAsia="HG丸ｺﾞｼｯｸM-PRO" w:hAnsiTheme="majorEastAsia"/>
          <w:sz w:val="16"/>
          <w:szCs w:val="16"/>
        </w:rPr>
      </w:pPr>
      <w:r w:rsidRPr="00183C23">
        <w:rPr>
          <w:rFonts w:ascii="HG丸ｺﾞｼｯｸM-PRO" w:eastAsia="HG丸ｺﾞｼｯｸM-PRO" w:hAnsiTheme="majorEastAsia"/>
          <w:sz w:val="16"/>
          <w:szCs w:val="16"/>
        </w:rPr>
        <w:t>（自署する場合は、押印を省略することができます）</w:t>
      </w:r>
    </w:p>
    <w:p w:rsidR="004C4C48" w:rsidRDefault="004C4C48" w:rsidP="00E36A09">
      <w:pPr>
        <w:ind w:left="241" w:hangingChars="100" w:hanging="241"/>
        <w:rPr>
          <w:rFonts w:ascii="HG丸ｺﾞｼｯｸM-PRO" w:eastAsia="HG丸ｺﾞｼｯｸM-PRO" w:hAnsiTheme="majorEastAsia"/>
          <w:b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b/>
          <w:sz w:val="24"/>
          <w:szCs w:val="24"/>
        </w:rPr>
        <w:t>〈</w:t>
      </w:r>
      <w:r w:rsidR="00C668DE" w:rsidRPr="00C668DE">
        <w:rPr>
          <w:rFonts w:ascii="HG丸ｺﾞｼｯｸM-PRO" w:eastAsia="HG丸ｺﾞｼｯｸM-PRO" w:hAnsiTheme="majorEastAsia" w:hint="eastAsia"/>
          <w:b/>
          <w:sz w:val="24"/>
          <w:szCs w:val="24"/>
        </w:rPr>
        <w:t>省略する添付書類</w:t>
      </w:r>
      <w:r>
        <w:rPr>
          <w:rFonts w:ascii="HG丸ｺﾞｼｯｸM-PRO" w:eastAsia="HG丸ｺﾞｼｯｸM-PRO" w:hAnsiTheme="majorEastAsia" w:hint="eastAsia"/>
          <w:b/>
          <w:sz w:val="24"/>
          <w:szCs w:val="24"/>
        </w:rPr>
        <w:t>〉</w:t>
      </w:r>
    </w:p>
    <w:p w:rsidR="00132474" w:rsidRDefault="00C56CFD" w:rsidP="00F22CC8">
      <w:pPr>
        <w:ind w:leftChars="100" w:left="451" w:hangingChars="100" w:hanging="241"/>
        <w:rPr>
          <w:rFonts w:ascii="HG丸ｺﾞｼｯｸM-PRO" w:eastAsia="HG丸ｺﾞｼｯｸM-PRO" w:hAnsiTheme="majorEastAsia"/>
          <w:b/>
          <w:sz w:val="24"/>
          <w:szCs w:val="24"/>
        </w:rPr>
      </w:pPr>
      <w:r>
        <w:rPr>
          <w:rFonts w:ascii="HG丸ｺﾞｼｯｸM-PRO" w:eastAsia="HG丸ｺﾞｼｯｸM-PRO" w:hAnsiTheme="majorEastAsia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19.3pt;margin-top:5.75pt;width:0;height:72.8pt;z-index:251662336;mso-position-horizontal:absolute" o:connectortype="straight" strokeweight="1.25pt"/>
        </w:pict>
      </w:r>
      <w:r>
        <w:rPr>
          <w:rFonts w:ascii="HG丸ｺﾞｼｯｸM-PRO" w:eastAsia="HG丸ｺﾞｼｯｸM-PRO" w:hAnsiTheme="majorEastAsia"/>
          <w:b/>
          <w:noProof/>
          <w:sz w:val="24"/>
          <w:szCs w:val="24"/>
        </w:rPr>
        <w:pict>
          <v:shape id="_x0000_s1035" type="#_x0000_t32" style="position:absolute;left:0;text-align:left;margin-left:-19.3pt;margin-top:5.75pt;width:29.25pt;height:0;z-index:251663360;mso-position-horizontal:absolute" o:connectortype="straight" strokeweight="1.25pt"/>
        </w:pict>
      </w:r>
      <w:r>
        <w:rPr>
          <w:rFonts w:ascii="HG丸ｺﾞｼｯｸM-PRO" w:eastAsia="HG丸ｺﾞｼｯｸM-PRO" w:hAnsiTheme="majorEastAsia"/>
          <w:b/>
          <w:noProof/>
          <w:sz w:val="24"/>
          <w:szCs w:val="24"/>
        </w:rPr>
        <w:pict>
          <v:shape id="_x0000_s1038" type="#_x0000_t32" style="position:absolute;left:0;text-align:left;margin-left:-35.65pt;margin-top:23.8pt;width:46.5pt;height:0;flip:x;z-index:251665408" o:connectortype="straight" strokeweight="1.5pt">
            <v:stroke dashstyle="1 1"/>
          </v:shape>
        </w:pict>
      </w:r>
      <w:r w:rsidR="004C4C48">
        <w:rPr>
          <w:rFonts w:ascii="HG丸ｺﾞｼｯｸM-PRO" w:eastAsia="HG丸ｺﾞｼｯｸM-PRO" w:hAnsiTheme="majorEastAsia"/>
          <w:b/>
          <w:sz w:val="24"/>
          <w:szCs w:val="24"/>
        </w:rPr>
        <w:t>□</w:t>
      </w:r>
      <w:r w:rsidR="004C4C48">
        <w:rPr>
          <w:rFonts w:ascii="HG丸ｺﾞｼｯｸM-PRO" w:eastAsia="HG丸ｺﾞｼｯｸM-PRO" w:hAnsiTheme="majorEastAsia"/>
          <w:b/>
          <w:sz w:val="24"/>
          <w:szCs w:val="24"/>
        </w:rPr>
        <w:t>１</w:t>
      </w:r>
      <w:r w:rsidR="004C4C48"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 </w:t>
      </w:r>
      <w:r w:rsidR="00132474" w:rsidRPr="00C668DE">
        <w:rPr>
          <w:rFonts w:ascii="HG丸ｺﾞｼｯｸM-PRO" w:eastAsia="HG丸ｺﾞｼｯｸM-PRO" w:hAnsiTheme="majorEastAsia" w:hint="eastAsia"/>
          <w:b/>
          <w:sz w:val="24"/>
          <w:szCs w:val="24"/>
        </w:rPr>
        <w:t>市町村発行の所得</w:t>
      </w:r>
      <w:r w:rsidR="003B2448" w:rsidRPr="00C668DE">
        <w:rPr>
          <w:rFonts w:ascii="HG丸ｺﾞｼｯｸM-PRO" w:eastAsia="HG丸ｺﾞｼｯｸM-PRO" w:hAnsiTheme="majorEastAsia" w:hint="eastAsia"/>
          <w:b/>
          <w:sz w:val="24"/>
          <w:szCs w:val="24"/>
        </w:rPr>
        <w:t>（非）</w:t>
      </w:r>
      <w:r w:rsidR="00132474" w:rsidRPr="00C668DE">
        <w:rPr>
          <w:rFonts w:ascii="HG丸ｺﾞｼｯｸM-PRO" w:eastAsia="HG丸ｺﾞｼｯｸM-PRO" w:hAnsiTheme="majorEastAsia" w:hint="eastAsia"/>
          <w:b/>
          <w:sz w:val="24"/>
          <w:szCs w:val="24"/>
        </w:rPr>
        <w:t>課税証明書</w:t>
      </w:r>
    </w:p>
    <w:p w:rsidR="004C4C48" w:rsidRPr="004C4C48" w:rsidRDefault="00C56CFD" w:rsidP="00F22CC8">
      <w:pPr>
        <w:ind w:leftChars="100" w:left="451" w:hangingChars="100" w:hanging="241"/>
        <w:rPr>
          <w:rFonts w:ascii="HG丸ｺﾞｼｯｸM-PRO" w:eastAsia="HG丸ｺﾞｼｯｸM-PRO" w:hAnsiTheme="majorEastAsia"/>
          <w:b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Theme="majorEastAsia"/>
          <w:b/>
          <w:noProof/>
          <w:sz w:val="24"/>
          <w:szCs w:val="24"/>
        </w:rPr>
        <w:pict>
          <v:shape id="_x0000_s1039" type="#_x0000_t32" style="position:absolute;left:0;text-align:left;margin-left:-36.4pt;margin-top:7.25pt;width:0;height:440.25pt;z-index:251666432" o:connectortype="straight" strokeweight="1.5pt">
            <v:stroke dashstyle="1 1"/>
          </v:shape>
        </w:pict>
      </w:r>
      <w:r w:rsidR="004C4C48">
        <w:rPr>
          <w:rFonts w:ascii="HG丸ｺﾞｼｯｸM-PRO" w:eastAsia="HG丸ｺﾞｼｯｸM-PRO" w:hAnsiTheme="majorEastAsia"/>
          <w:b/>
          <w:sz w:val="24"/>
          <w:szCs w:val="24"/>
        </w:rPr>
        <w:t>□</w:t>
      </w:r>
      <w:r w:rsidR="004C4C48">
        <w:rPr>
          <w:rFonts w:ascii="HG丸ｺﾞｼｯｸM-PRO" w:eastAsia="HG丸ｺﾞｼｯｸM-PRO" w:hAnsiTheme="majorEastAsia"/>
          <w:b/>
          <w:sz w:val="24"/>
          <w:szCs w:val="24"/>
        </w:rPr>
        <w:t>２</w:t>
      </w:r>
      <w:r w:rsidR="004C4C48"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 </w:t>
      </w:r>
      <w:r w:rsidR="006A7E60">
        <w:rPr>
          <w:rFonts w:ascii="HG丸ｺﾞｼｯｸM-PRO" w:eastAsia="HG丸ｺﾞｼｯｸM-PRO" w:hAnsiTheme="majorEastAsia" w:hint="eastAsia"/>
          <w:b/>
          <w:sz w:val="24"/>
          <w:szCs w:val="24"/>
        </w:rPr>
        <w:t>生活保護受給証明書</w:t>
      </w:r>
    </w:p>
    <w:p w:rsidR="004C4C48" w:rsidRDefault="004C4C48" w:rsidP="001C5A51">
      <w:pPr>
        <w:ind w:left="240" w:hangingChars="100" w:hanging="240"/>
        <w:rPr>
          <w:rFonts w:ascii="HG丸ｺﾞｼｯｸM-PRO" w:eastAsia="HG丸ｺﾞｼｯｸM-PRO" w:hAnsiTheme="majorEastAsia"/>
          <w:sz w:val="24"/>
          <w:szCs w:val="24"/>
        </w:rPr>
      </w:pPr>
    </w:p>
    <w:p w:rsidR="001C5A51" w:rsidRPr="004C4C48" w:rsidRDefault="004C4C48" w:rsidP="001C5A51">
      <w:pPr>
        <w:ind w:left="241" w:hangingChars="100" w:hanging="241"/>
        <w:rPr>
          <w:rFonts w:ascii="HG丸ｺﾞｼｯｸM-PRO" w:eastAsia="HG丸ｺﾞｼｯｸM-PRO" w:hAnsiTheme="majorEastAsia"/>
          <w:b/>
          <w:sz w:val="24"/>
          <w:szCs w:val="24"/>
        </w:rPr>
      </w:pPr>
      <w:r w:rsidRPr="004C4C48">
        <w:rPr>
          <w:rFonts w:ascii="HG丸ｺﾞｼｯｸM-PRO" w:eastAsia="HG丸ｺﾞｼｯｸM-PRO" w:hAnsiTheme="majorEastAsia" w:hint="eastAsia"/>
          <w:b/>
          <w:sz w:val="24"/>
          <w:szCs w:val="24"/>
        </w:rPr>
        <w:t>〈確認事項〉</w:t>
      </w:r>
    </w:p>
    <w:p w:rsidR="004C4C48" w:rsidRPr="00BE751E" w:rsidRDefault="00C56CFD" w:rsidP="004C4C48">
      <w:pPr>
        <w:ind w:left="241" w:hangingChars="100" w:hanging="241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b/>
          <w:noProof/>
          <w:sz w:val="24"/>
          <w:szCs w:val="24"/>
        </w:rPr>
        <w:pict>
          <v:shape id="_x0000_s1037" type="#_x0000_t32" style="position:absolute;left:0;text-align:left;margin-left:-18.4pt;margin-top:9.35pt;width:18.75pt;height:0;z-index:251664384" o:connectortype="straight" strokeweight="1.25pt">
            <v:stroke endarrow="block"/>
          </v:shape>
        </w:pict>
      </w:r>
      <w:r w:rsidR="004C4C48">
        <w:rPr>
          <w:rFonts w:ascii="HG丸ｺﾞｼｯｸM-PRO" w:eastAsia="HG丸ｺﾞｼｯｸM-PRO" w:hAnsiTheme="majorEastAsia"/>
          <w:b/>
          <w:sz w:val="24"/>
          <w:szCs w:val="24"/>
        </w:rPr>
        <w:t>１</w:t>
      </w:r>
      <w:r w:rsidR="004C4C48"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 </w:t>
      </w:r>
      <w:r w:rsidR="004C4C48" w:rsidRPr="00C668DE">
        <w:rPr>
          <w:rFonts w:ascii="HG丸ｺﾞｼｯｸM-PRO" w:eastAsia="HG丸ｺﾞｼｯｸM-PRO" w:hAnsiTheme="majorEastAsia" w:hint="eastAsia"/>
          <w:b/>
          <w:sz w:val="24"/>
          <w:szCs w:val="24"/>
        </w:rPr>
        <w:t>市町村発行の所得（非）課税証明書</w:t>
      </w:r>
      <w:r w:rsidR="004C4C48">
        <w:rPr>
          <w:rFonts w:ascii="HG丸ｺﾞｼｯｸM-PRO" w:eastAsia="HG丸ｺﾞｼｯｸM-PRO" w:hAnsiTheme="majorEastAsia" w:hint="eastAsia"/>
          <w:b/>
          <w:sz w:val="24"/>
          <w:szCs w:val="24"/>
        </w:rPr>
        <w:t>を省略できる</w:t>
      </w:r>
      <w:r w:rsidR="00391C8D">
        <w:rPr>
          <w:rFonts w:ascii="HG丸ｺﾞｼｯｸM-PRO" w:eastAsia="HG丸ｺﾞｼｯｸM-PRO" w:hAnsiTheme="majorEastAsia" w:hint="eastAsia"/>
          <w:b/>
          <w:sz w:val="24"/>
          <w:szCs w:val="24"/>
        </w:rPr>
        <w:t>方</w:t>
      </w:r>
    </w:p>
    <w:p w:rsidR="004C4C48" w:rsidRDefault="004C4C48" w:rsidP="004C4C48">
      <w:pPr>
        <w:ind w:leftChars="100" w:left="450" w:hangingChars="100" w:hanging="240"/>
        <w:rPr>
          <w:rFonts w:ascii="HG丸ｺﾞｼｯｸM-PRO" w:eastAsia="HG丸ｺﾞｼｯｸM-PRO" w:hAnsiTheme="majorEastAsia"/>
          <w:sz w:val="24"/>
          <w:szCs w:val="24"/>
        </w:rPr>
      </w:pP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以下の要件を</w:t>
      </w:r>
      <w:r w:rsidRPr="00BE751E">
        <w:rPr>
          <w:rFonts w:ascii="HG丸ｺﾞｼｯｸM-PRO" w:eastAsia="HG丸ｺﾞｼｯｸM-PRO" w:hAnsiTheme="majorEastAsia" w:hint="eastAsia"/>
          <w:b/>
          <w:sz w:val="24"/>
          <w:szCs w:val="24"/>
          <w:u w:val="wave"/>
        </w:rPr>
        <w:t>すべて</w:t>
      </w: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満たす方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が</w:t>
      </w: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省略できます。</w:t>
      </w:r>
    </w:p>
    <w:p w:rsidR="004C4C48" w:rsidRPr="00391C8D" w:rsidRDefault="004C4C48" w:rsidP="004C4C48">
      <w:pPr>
        <w:ind w:leftChars="100" w:left="390" w:hangingChars="100" w:hanging="180"/>
        <w:rPr>
          <w:rFonts w:ascii="HG丸ｺﾞｼｯｸM-PRO" w:eastAsia="HG丸ｺﾞｼｯｸM-PRO" w:hAnsiTheme="majorEastAsia"/>
          <w:sz w:val="18"/>
          <w:szCs w:val="18"/>
        </w:rPr>
      </w:pPr>
      <w:r w:rsidRPr="00391C8D">
        <w:rPr>
          <w:rFonts w:ascii="HG丸ｺﾞｼｯｸM-PRO" w:eastAsia="HG丸ｺﾞｼｯｸM-PRO" w:hAnsiTheme="majorEastAsia"/>
          <w:sz w:val="18"/>
          <w:szCs w:val="18"/>
        </w:rPr>
        <w:t>（該当する要件の</w:t>
      </w:r>
      <w:r w:rsidRPr="00391C8D">
        <w:rPr>
          <w:rFonts w:ascii="HG丸ｺﾞｼｯｸM-PRO" w:eastAsia="HG丸ｺﾞｼｯｸM-PRO" w:hAnsiTheme="majorEastAsia"/>
          <w:sz w:val="18"/>
          <w:szCs w:val="18"/>
        </w:rPr>
        <w:t>□</w:t>
      </w:r>
      <w:r w:rsidRPr="00391C8D">
        <w:rPr>
          <w:rFonts w:ascii="HG丸ｺﾞｼｯｸM-PRO" w:eastAsia="HG丸ｺﾞｼｯｸM-PRO" w:hAnsiTheme="majorEastAsia"/>
          <w:sz w:val="18"/>
          <w:szCs w:val="18"/>
        </w:rPr>
        <w:t>をチェックしてください）</w:t>
      </w:r>
    </w:p>
    <w:p w:rsidR="004C4C48" w:rsidRPr="00BE751E" w:rsidRDefault="004C4C48" w:rsidP="004C4C48">
      <w:pPr>
        <w:ind w:leftChars="100" w:left="450" w:hangingChars="100" w:hanging="240"/>
        <w:rPr>
          <w:rFonts w:ascii="HG丸ｺﾞｼｯｸM-PRO" w:eastAsia="HG丸ｺﾞｼｯｸM-PRO" w:hAnsiTheme="majorEastAsia"/>
          <w:sz w:val="24"/>
          <w:szCs w:val="24"/>
        </w:rPr>
      </w:pP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□　加入医療保険が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、「</w:t>
      </w: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市町村国民健康保険（国保組合を除く）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」</w:t>
      </w: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、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「</w:t>
      </w: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後期高齢者医療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」</w:t>
      </w: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である方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、もしくは「被用者保険（全国健康保険協会、健康保険組合、共済組合、船員保険）で市町村民税が課税」の方</w:t>
      </w:r>
    </w:p>
    <w:p w:rsidR="004C4C48" w:rsidRPr="00BE751E" w:rsidRDefault="004C4C48" w:rsidP="004C4C48">
      <w:pPr>
        <w:ind w:leftChars="100" w:left="450" w:hangingChars="100" w:hanging="240"/>
        <w:rPr>
          <w:rFonts w:ascii="HG丸ｺﾞｼｯｸM-PRO" w:eastAsia="HG丸ｺﾞｼｯｸM-PRO" w:hAnsiTheme="majorEastAsia"/>
          <w:sz w:val="24"/>
          <w:szCs w:val="24"/>
        </w:rPr>
      </w:pP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□　DV（ドメスティックバイオレンス）や虐待の被害者でない方</w:t>
      </w:r>
    </w:p>
    <w:p w:rsidR="004C4C48" w:rsidRPr="00BE751E" w:rsidRDefault="004C4C48" w:rsidP="004C4C48">
      <w:pPr>
        <w:ind w:leftChars="100" w:left="450" w:hangingChars="100" w:hanging="240"/>
        <w:rPr>
          <w:rFonts w:ascii="HG丸ｺﾞｼｯｸM-PRO" w:eastAsia="HG丸ｺﾞｼｯｸM-PRO" w:hAnsiTheme="majorEastAsia"/>
          <w:sz w:val="24"/>
          <w:szCs w:val="24"/>
        </w:rPr>
      </w:pPr>
      <w:r w:rsidRPr="003F709E">
        <w:rPr>
          <w:rFonts w:ascii="HG丸ｺﾞｼｯｸM-PRO" w:eastAsia="HG丸ｺﾞｼｯｸM-PRO" w:hAnsi="HG丸ｺﾞｼｯｸM-PRO"/>
          <w:sz w:val="24"/>
          <w:szCs w:val="24"/>
        </w:rPr>
        <w:t xml:space="preserve">□　</w:t>
      </w:r>
      <w:r w:rsidRPr="00BE751E">
        <w:rPr>
          <w:rFonts w:ascii="HG丸ｺﾞｼｯｸM-PRO" w:eastAsia="HG丸ｺﾞｼｯｸM-PRO" w:hAnsiTheme="majorEastAsia"/>
          <w:sz w:val="24"/>
          <w:szCs w:val="24"/>
        </w:rPr>
        <w:t>支給認定基準</w:t>
      </w:r>
      <w:r>
        <w:rPr>
          <w:rFonts w:ascii="HG丸ｺﾞｼｯｸM-PRO" w:eastAsia="HG丸ｺﾞｼｯｸM-PRO" w:hAnsiTheme="majorEastAsia"/>
          <w:sz w:val="24"/>
          <w:szCs w:val="24"/>
        </w:rPr>
        <w:t>世帯</w:t>
      </w:r>
      <w:r w:rsidRPr="00BE751E">
        <w:rPr>
          <w:rFonts w:ascii="HG丸ｺﾞｼｯｸM-PRO" w:eastAsia="HG丸ｺﾞｼｯｸM-PRO" w:hAnsiTheme="majorEastAsia"/>
          <w:sz w:val="24"/>
          <w:szCs w:val="24"/>
        </w:rPr>
        <w:t>員（住民票上</w:t>
      </w:r>
      <w:r>
        <w:rPr>
          <w:rFonts w:ascii="HG丸ｺﾞｼｯｸM-PRO" w:eastAsia="HG丸ｺﾞｼｯｸM-PRO" w:hAnsiTheme="majorEastAsia"/>
          <w:sz w:val="24"/>
          <w:szCs w:val="24"/>
        </w:rPr>
        <w:t>、</w:t>
      </w:r>
      <w:r w:rsidRPr="00BE751E">
        <w:rPr>
          <w:rFonts w:ascii="HG丸ｺﾞｼｯｸM-PRO" w:eastAsia="HG丸ｺﾞｼｯｸM-PRO" w:hAnsiTheme="majorEastAsia"/>
          <w:sz w:val="24"/>
          <w:szCs w:val="24"/>
        </w:rPr>
        <w:t>同一世帯の同一保険の方）のマイナンバーを正しく記載している方</w:t>
      </w:r>
    </w:p>
    <w:p w:rsidR="004C4C48" w:rsidRDefault="004C4C48" w:rsidP="009A74B1">
      <w:pPr>
        <w:ind w:leftChars="100" w:left="210"/>
        <w:rPr>
          <w:rFonts w:ascii="HG丸ｺﾞｼｯｸM-PRO" w:eastAsia="HG丸ｺﾞｼｯｸM-PRO" w:hAnsiTheme="majorEastAsia"/>
          <w:sz w:val="24"/>
          <w:szCs w:val="24"/>
        </w:rPr>
      </w:pPr>
    </w:p>
    <w:p w:rsidR="004C4C48" w:rsidRDefault="00391C8D" w:rsidP="00391C8D">
      <w:pPr>
        <w:ind w:leftChars="100" w:left="930" w:hangingChars="300" w:hanging="720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（注）</w:t>
      </w:r>
      <w:r w:rsidR="004C4C48" w:rsidRPr="00BE751E">
        <w:rPr>
          <w:rFonts w:ascii="HG丸ｺﾞｼｯｸM-PRO" w:eastAsia="HG丸ｺﾞｼｯｸM-PRO" w:hAnsiTheme="majorEastAsia" w:hint="eastAsia"/>
          <w:sz w:val="24"/>
          <w:szCs w:val="24"/>
        </w:rPr>
        <w:t>支給認定基準世帯員（住民票上、同一世帯の同一保険の方）の、</w:t>
      </w:r>
      <w:r w:rsidR="004C4C48">
        <w:rPr>
          <w:rFonts w:ascii="HG丸ｺﾞｼｯｸM-PRO" w:eastAsia="HG丸ｺﾞｼｯｸM-PRO" w:hAnsiTheme="majorEastAsia" w:hint="eastAsia"/>
          <w:sz w:val="24"/>
          <w:szCs w:val="24"/>
        </w:rPr>
        <w:t>該当年（※）</w:t>
      </w:r>
      <w:r w:rsidR="004C4C48" w:rsidRPr="00BE751E">
        <w:rPr>
          <w:rFonts w:ascii="HG丸ｺﾞｼｯｸM-PRO" w:eastAsia="HG丸ｺﾞｼｯｸM-PRO" w:hAnsiTheme="majorEastAsia" w:hint="eastAsia"/>
          <w:sz w:val="24"/>
          <w:szCs w:val="24"/>
        </w:rPr>
        <w:t>の1月1</w:t>
      </w:r>
      <w:r w:rsidR="004C4C48">
        <w:rPr>
          <w:rFonts w:ascii="HG丸ｺﾞｼｯｸM-PRO" w:eastAsia="HG丸ｺﾞｼｯｸM-PRO" w:hAnsiTheme="majorEastAsia" w:hint="eastAsia"/>
          <w:sz w:val="24"/>
          <w:szCs w:val="24"/>
        </w:rPr>
        <w:t>日現在の住民票が</w:t>
      </w:r>
      <w:r w:rsidR="00D10D16">
        <w:rPr>
          <w:rFonts w:ascii="HG丸ｺﾞｼｯｸM-PRO" w:eastAsia="HG丸ｺﾞｼｯｸM-PRO" w:hAnsiTheme="majorEastAsia" w:hint="eastAsia"/>
          <w:sz w:val="24"/>
          <w:szCs w:val="24"/>
        </w:rPr>
        <w:t>あった</w:t>
      </w:r>
      <w:r w:rsidR="004C4C48">
        <w:rPr>
          <w:rFonts w:ascii="HG丸ｺﾞｼｯｸM-PRO" w:eastAsia="HG丸ｺﾞｼｯｸM-PRO" w:hAnsiTheme="majorEastAsia" w:hint="eastAsia"/>
          <w:sz w:val="24"/>
          <w:szCs w:val="24"/>
        </w:rPr>
        <w:t>市町村が現在と同一でない場合は、下記に支給認定基準世帯員氏名及び該当年1月1日現在の住民票があった市町村</w:t>
      </w:r>
      <w:r w:rsidR="00BD797B">
        <w:rPr>
          <w:rFonts w:ascii="HG丸ｺﾞｼｯｸM-PRO" w:eastAsia="HG丸ｺﾞｼｯｸM-PRO" w:hAnsiTheme="majorEastAsia" w:hint="eastAsia"/>
          <w:sz w:val="24"/>
          <w:szCs w:val="24"/>
        </w:rPr>
        <w:t>を</w:t>
      </w:r>
      <w:r w:rsidR="0041201F">
        <w:rPr>
          <w:rFonts w:ascii="HG丸ｺﾞｼｯｸM-PRO" w:eastAsia="HG丸ｺﾞｼｯｸM-PRO" w:hAnsiTheme="majorEastAsia" w:hint="eastAsia"/>
          <w:sz w:val="24"/>
          <w:szCs w:val="24"/>
        </w:rPr>
        <w:t>記載してください</w:t>
      </w:r>
      <w:r w:rsidR="00CB3995">
        <w:rPr>
          <w:rFonts w:ascii="HG丸ｺﾞｼｯｸM-PRO" w:eastAsia="HG丸ｺﾞｼｯｸM-PRO" w:hAnsiTheme="majorEastAsia" w:hint="eastAsia"/>
          <w:sz w:val="24"/>
          <w:szCs w:val="24"/>
        </w:rPr>
        <w:t>（県外の場合、都道府県名も記載してください）</w:t>
      </w:r>
      <w:r w:rsidR="0041201F">
        <w:rPr>
          <w:rFonts w:ascii="HG丸ｺﾞｼｯｸM-PRO" w:eastAsia="HG丸ｺﾞｼｯｸM-PRO" w:hAnsiTheme="majorEastAsia" w:hint="eastAsia"/>
          <w:sz w:val="24"/>
          <w:szCs w:val="24"/>
        </w:rPr>
        <w:t>。</w:t>
      </w:r>
    </w:p>
    <w:tbl>
      <w:tblPr>
        <w:tblStyle w:val="a3"/>
        <w:tblW w:w="8221" w:type="dxa"/>
        <w:tblInd w:w="959" w:type="dxa"/>
        <w:tblLook w:val="04A0" w:firstRow="1" w:lastRow="0" w:firstColumn="1" w:lastColumn="0" w:noHBand="0" w:noVBand="1"/>
      </w:tblPr>
      <w:tblGrid>
        <w:gridCol w:w="3118"/>
        <w:gridCol w:w="5103"/>
      </w:tblGrid>
      <w:tr w:rsidR="0041201F" w:rsidRPr="00BE751E" w:rsidTr="00D10D16">
        <w:trPr>
          <w:trHeight w:val="713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F" w:rsidRDefault="0041201F" w:rsidP="008C4079">
            <w:pPr>
              <w:ind w:left="60"/>
              <w:jc w:val="center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  <w:r w:rsidRPr="00BE751E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支給認定基準</w:t>
            </w:r>
          </w:p>
          <w:p w:rsidR="0041201F" w:rsidRPr="00BE751E" w:rsidRDefault="0041201F" w:rsidP="008C4079">
            <w:pPr>
              <w:ind w:left="60"/>
              <w:jc w:val="center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  <w:r w:rsidRPr="00BE751E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世帯員氏名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01F" w:rsidRPr="009A64B7" w:rsidRDefault="0041201F" w:rsidP="00E54DD2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該当年（※）</w:t>
            </w:r>
            <w:r w:rsidRPr="00BE751E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1月1</w:t>
            </w:r>
            <w:r w:rsidR="00D10D16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日現在の住民票があった</w:t>
            </w:r>
            <w:r w:rsidRPr="00BE751E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市町村</w:t>
            </w:r>
            <w:r w:rsidRPr="00940B74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（県外の場合、都道府県名も記載してください）</w:t>
            </w:r>
          </w:p>
        </w:tc>
      </w:tr>
      <w:tr w:rsidR="0041201F" w:rsidRPr="00BE751E" w:rsidTr="00D10D16">
        <w:trPr>
          <w:trHeight w:val="390"/>
        </w:trPr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201F" w:rsidRPr="00BE751E" w:rsidRDefault="0041201F" w:rsidP="008B0297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1201F" w:rsidRPr="00BE751E" w:rsidRDefault="0041201F" w:rsidP="008B0297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</w:tr>
      <w:tr w:rsidR="0041201F" w:rsidRPr="00BE751E" w:rsidTr="00D10D16">
        <w:trPr>
          <w:trHeight w:val="300"/>
        </w:trPr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201F" w:rsidRPr="00BE751E" w:rsidRDefault="0041201F" w:rsidP="008B0297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201F" w:rsidRPr="00BE751E" w:rsidRDefault="0041201F" w:rsidP="008B0297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</w:tr>
      <w:tr w:rsidR="0041201F" w:rsidRPr="00BE751E" w:rsidTr="00D10D16">
        <w:trPr>
          <w:trHeight w:val="300"/>
        </w:trPr>
        <w:tc>
          <w:tcPr>
            <w:tcW w:w="3118" w:type="dxa"/>
            <w:tcBorders>
              <w:top w:val="dotted" w:sz="4" w:space="0" w:color="auto"/>
              <w:right w:val="single" w:sz="4" w:space="0" w:color="auto"/>
            </w:tcBorders>
          </w:tcPr>
          <w:p w:rsidR="0041201F" w:rsidRPr="00BE751E" w:rsidRDefault="0041201F" w:rsidP="008B0297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</w:tcBorders>
          </w:tcPr>
          <w:p w:rsidR="0041201F" w:rsidRPr="00BE751E" w:rsidRDefault="0041201F" w:rsidP="008B0297">
            <w:pPr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</w:tr>
    </w:tbl>
    <w:p w:rsidR="008C4079" w:rsidRPr="009A64B7" w:rsidRDefault="002B213C" w:rsidP="00391C8D">
      <w:pPr>
        <w:ind w:leftChars="400" w:left="108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9A64B7">
        <w:rPr>
          <w:rFonts w:ascii="HG丸ｺﾞｼｯｸM-PRO" w:eastAsia="HG丸ｺﾞｼｯｸM-PRO" w:hAnsi="HG丸ｺﾞｼｯｸM-PRO"/>
          <w:sz w:val="24"/>
          <w:szCs w:val="24"/>
        </w:rPr>
        <w:t>※</w:t>
      </w:r>
      <w:r w:rsidR="007408F3" w:rsidRPr="009A64B7">
        <w:rPr>
          <w:rFonts w:ascii="HG丸ｺﾞｼｯｸM-PRO" w:eastAsia="HG丸ｺﾞｼｯｸM-PRO" w:hAnsi="HG丸ｺﾞｼｯｸM-PRO"/>
          <w:sz w:val="24"/>
          <w:szCs w:val="24"/>
        </w:rPr>
        <w:t>該当年</w:t>
      </w:r>
      <w:r w:rsidR="009A64B7">
        <w:rPr>
          <w:rFonts w:ascii="HG丸ｺﾞｼｯｸM-PRO" w:eastAsia="HG丸ｺﾞｼｯｸM-PRO" w:hAnsi="HG丸ｺﾞｼｯｸM-PRO"/>
          <w:sz w:val="24"/>
          <w:szCs w:val="24"/>
        </w:rPr>
        <w:t>と</w:t>
      </w:r>
      <w:r w:rsidR="007408F3" w:rsidRPr="009A64B7">
        <w:rPr>
          <w:rFonts w:ascii="HG丸ｺﾞｼｯｸM-PRO" w:eastAsia="HG丸ｺﾞｼｯｸM-PRO" w:hAnsi="HG丸ｺﾞｼｯｸM-PRO"/>
          <w:sz w:val="24"/>
          <w:szCs w:val="24"/>
        </w:rPr>
        <w:t>は</w:t>
      </w:r>
      <w:r w:rsidR="009A64B7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7408F3" w:rsidRPr="009A64B7">
        <w:rPr>
          <w:rFonts w:ascii="HG丸ｺﾞｼｯｸM-PRO" w:eastAsia="HG丸ｺﾞｼｯｸM-PRO" w:hAnsi="HG丸ｺﾞｼｯｸM-PRO"/>
          <w:sz w:val="24"/>
          <w:szCs w:val="24"/>
        </w:rPr>
        <w:t>申請する月が1月から</w:t>
      </w:r>
      <w:r w:rsidR="009134E0">
        <w:rPr>
          <w:rFonts w:ascii="HG丸ｺﾞｼｯｸM-PRO" w:eastAsia="HG丸ｺﾞｼｯｸM-PRO" w:hAnsi="HG丸ｺﾞｼｯｸM-PRO"/>
          <w:sz w:val="24"/>
          <w:szCs w:val="24"/>
        </w:rPr>
        <w:t>６</w:t>
      </w:r>
      <w:r w:rsidR="007408F3" w:rsidRPr="009A64B7">
        <w:rPr>
          <w:rFonts w:ascii="HG丸ｺﾞｼｯｸM-PRO" w:eastAsia="HG丸ｺﾞｼｯｸM-PRO" w:hAnsi="HG丸ｺﾞｼｯｸM-PRO"/>
          <w:sz w:val="24"/>
          <w:szCs w:val="24"/>
        </w:rPr>
        <w:t>月までの場合は前年、</w:t>
      </w:r>
      <w:r w:rsidR="00F80AAE">
        <w:rPr>
          <w:rFonts w:ascii="HG丸ｺﾞｼｯｸM-PRO" w:eastAsia="HG丸ｺﾞｼｯｸM-PRO" w:hAnsi="HG丸ｺﾞｼｯｸM-PRO"/>
          <w:sz w:val="24"/>
          <w:szCs w:val="24"/>
        </w:rPr>
        <w:t>申請する月が</w:t>
      </w:r>
      <w:r w:rsidR="009134E0">
        <w:rPr>
          <w:rFonts w:ascii="HG丸ｺﾞｼｯｸM-PRO" w:eastAsia="HG丸ｺﾞｼｯｸM-PRO" w:hAnsi="HG丸ｺﾞｼｯｸM-PRO"/>
          <w:sz w:val="24"/>
          <w:szCs w:val="24"/>
        </w:rPr>
        <w:t>７</w:t>
      </w:r>
      <w:r w:rsidR="007408F3" w:rsidRPr="009A64B7">
        <w:rPr>
          <w:rFonts w:ascii="HG丸ｺﾞｼｯｸM-PRO" w:eastAsia="HG丸ｺﾞｼｯｸM-PRO" w:hAnsi="HG丸ｺﾞｼｯｸM-PRO"/>
          <w:sz w:val="24"/>
          <w:szCs w:val="24"/>
        </w:rPr>
        <w:t>月から12月までの場合は今年</w:t>
      </w:r>
      <w:r w:rsidR="009A64B7">
        <w:rPr>
          <w:rFonts w:ascii="HG丸ｺﾞｼｯｸM-PRO" w:eastAsia="HG丸ｺﾞｼｯｸM-PRO" w:hAnsi="HG丸ｺﾞｼｯｸM-PRO"/>
          <w:sz w:val="24"/>
          <w:szCs w:val="24"/>
        </w:rPr>
        <w:t>のことをいう。</w:t>
      </w:r>
    </w:p>
    <w:p w:rsidR="00940B74" w:rsidRDefault="00940B74" w:rsidP="0075654C">
      <w:pPr>
        <w:ind w:left="241" w:hangingChars="100" w:hanging="241"/>
        <w:rPr>
          <w:rFonts w:ascii="HG丸ｺﾞｼｯｸM-PRO" w:eastAsia="HG丸ｺﾞｼｯｸM-PRO" w:hAnsiTheme="majorEastAsia"/>
          <w:b/>
          <w:sz w:val="24"/>
          <w:szCs w:val="24"/>
        </w:rPr>
      </w:pPr>
    </w:p>
    <w:p w:rsidR="0075654C" w:rsidRPr="00BE751E" w:rsidRDefault="00C56CFD" w:rsidP="0075654C">
      <w:pPr>
        <w:ind w:left="241" w:hangingChars="100" w:hanging="241"/>
        <w:rPr>
          <w:rFonts w:ascii="HG丸ｺﾞｼｯｸM-PRO" w:eastAsia="HG丸ｺﾞｼｯｸM-PRO" w:hAnsiTheme="majorEastAsia"/>
          <w:b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Theme="majorEastAsia"/>
          <w:b/>
          <w:noProof/>
          <w:sz w:val="24"/>
          <w:szCs w:val="24"/>
        </w:rPr>
        <w:pict>
          <v:shape id="_x0000_s1040" type="#_x0000_t32" style="position:absolute;left:0;text-align:left;margin-left:-36.4pt;margin-top:9.25pt;width:30.75pt;height:0;z-index:251667456" o:connectortype="straight" strokeweight="1.5pt">
            <v:stroke dashstyle="1 1" endarrow="block"/>
          </v:shape>
        </w:pict>
      </w:r>
      <w:r w:rsidR="00F22CC8">
        <w:rPr>
          <w:rFonts w:ascii="HG丸ｺﾞｼｯｸM-PRO" w:eastAsia="HG丸ｺﾞｼｯｸM-PRO" w:hAnsiTheme="majorEastAsia"/>
          <w:b/>
          <w:sz w:val="24"/>
          <w:szCs w:val="24"/>
        </w:rPr>
        <w:t>２</w:t>
      </w:r>
      <w:r w:rsidR="00F22CC8"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 </w:t>
      </w:r>
      <w:r w:rsidR="006A7E60">
        <w:rPr>
          <w:rFonts w:ascii="HG丸ｺﾞｼｯｸM-PRO" w:eastAsia="HG丸ｺﾞｼｯｸM-PRO" w:hAnsiTheme="majorEastAsia" w:hint="eastAsia"/>
          <w:b/>
          <w:sz w:val="24"/>
          <w:szCs w:val="24"/>
        </w:rPr>
        <w:t>生活保護受給証明書</w:t>
      </w:r>
      <w:r w:rsidR="00F22CC8">
        <w:rPr>
          <w:rFonts w:ascii="HG丸ｺﾞｼｯｸM-PRO" w:eastAsia="HG丸ｺﾞｼｯｸM-PRO" w:hAnsiTheme="majorEastAsia" w:hint="eastAsia"/>
          <w:b/>
          <w:sz w:val="24"/>
          <w:szCs w:val="24"/>
        </w:rPr>
        <w:t>を</w:t>
      </w:r>
      <w:r w:rsidR="002B213C" w:rsidRPr="00C668DE">
        <w:rPr>
          <w:rFonts w:ascii="HG丸ｺﾞｼｯｸM-PRO" w:eastAsia="HG丸ｺﾞｼｯｸM-PRO" w:hAnsiTheme="majorEastAsia" w:hint="eastAsia"/>
          <w:b/>
          <w:sz w:val="24"/>
          <w:szCs w:val="24"/>
        </w:rPr>
        <w:t>省略</w:t>
      </w:r>
      <w:r w:rsidR="00F22CC8">
        <w:rPr>
          <w:rFonts w:ascii="HG丸ｺﾞｼｯｸM-PRO" w:eastAsia="HG丸ｺﾞｼｯｸM-PRO" w:hAnsiTheme="majorEastAsia" w:hint="eastAsia"/>
          <w:b/>
          <w:sz w:val="24"/>
          <w:szCs w:val="24"/>
        </w:rPr>
        <w:t>できる</w:t>
      </w:r>
      <w:r w:rsidR="00391C8D" w:rsidRPr="00391C8D">
        <w:rPr>
          <w:rFonts w:ascii="HG丸ｺﾞｼｯｸM-PRO" w:eastAsia="HG丸ｺﾞｼｯｸM-PRO" w:hAnsiTheme="majorEastAsia"/>
          <w:b/>
          <w:sz w:val="24"/>
          <w:szCs w:val="24"/>
        </w:rPr>
        <w:t>方</w:t>
      </w:r>
    </w:p>
    <w:p w:rsidR="0075654C" w:rsidRDefault="0075654C" w:rsidP="0075654C">
      <w:pPr>
        <w:ind w:leftChars="100" w:left="450" w:hangingChars="100" w:hanging="240"/>
        <w:rPr>
          <w:rFonts w:ascii="HG丸ｺﾞｼｯｸM-PRO" w:eastAsia="HG丸ｺﾞｼｯｸM-PRO" w:hAnsiTheme="majorEastAsia"/>
          <w:sz w:val="24"/>
          <w:szCs w:val="24"/>
        </w:rPr>
      </w:pP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以下の要件を</w:t>
      </w:r>
      <w:r w:rsidRPr="00BE751E">
        <w:rPr>
          <w:rFonts w:ascii="HG丸ｺﾞｼｯｸM-PRO" w:eastAsia="HG丸ｺﾞｼｯｸM-PRO" w:hAnsiTheme="majorEastAsia" w:hint="eastAsia"/>
          <w:b/>
          <w:sz w:val="24"/>
          <w:szCs w:val="24"/>
          <w:u w:val="wave"/>
        </w:rPr>
        <w:t>すべて</w:t>
      </w: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満たす方</w:t>
      </w:r>
      <w:r w:rsidR="00333B3D">
        <w:rPr>
          <w:rFonts w:ascii="HG丸ｺﾞｼｯｸM-PRO" w:eastAsia="HG丸ｺﾞｼｯｸM-PRO" w:hAnsiTheme="majorEastAsia" w:hint="eastAsia"/>
          <w:sz w:val="24"/>
          <w:szCs w:val="24"/>
        </w:rPr>
        <w:t>が</w:t>
      </w: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省略できます。</w:t>
      </w:r>
    </w:p>
    <w:p w:rsidR="0075654C" w:rsidRPr="00391C8D" w:rsidRDefault="0075654C" w:rsidP="0075654C">
      <w:pPr>
        <w:ind w:leftChars="100" w:left="390" w:hangingChars="100" w:hanging="180"/>
        <w:rPr>
          <w:rFonts w:ascii="HG丸ｺﾞｼｯｸM-PRO" w:eastAsia="HG丸ｺﾞｼｯｸM-PRO" w:hAnsiTheme="majorEastAsia"/>
          <w:sz w:val="18"/>
          <w:szCs w:val="18"/>
        </w:rPr>
      </w:pPr>
      <w:r w:rsidRPr="00391C8D">
        <w:rPr>
          <w:rFonts w:ascii="HG丸ｺﾞｼｯｸM-PRO" w:eastAsia="HG丸ｺﾞｼｯｸM-PRO" w:hAnsiTheme="majorEastAsia"/>
          <w:sz w:val="18"/>
          <w:szCs w:val="18"/>
        </w:rPr>
        <w:t>（該当する要件の</w:t>
      </w:r>
      <w:r w:rsidRPr="00391C8D">
        <w:rPr>
          <w:rFonts w:ascii="HG丸ｺﾞｼｯｸM-PRO" w:eastAsia="HG丸ｺﾞｼｯｸM-PRO" w:hAnsiTheme="majorEastAsia"/>
          <w:sz w:val="18"/>
          <w:szCs w:val="18"/>
        </w:rPr>
        <w:t>□</w:t>
      </w:r>
      <w:r w:rsidRPr="00391C8D">
        <w:rPr>
          <w:rFonts w:ascii="HG丸ｺﾞｼｯｸM-PRO" w:eastAsia="HG丸ｺﾞｼｯｸM-PRO" w:hAnsiTheme="majorEastAsia"/>
          <w:sz w:val="18"/>
          <w:szCs w:val="18"/>
        </w:rPr>
        <w:t>にチェックしてください）</w:t>
      </w:r>
    </w:p>
    <w:p w:rsidR="0075654C" w:rsidRPr="00BE751E" w:rsidRDefault="0075654C" w:rsidP="0075654C">
      <w:pPr>
        <w:ind w:leftChars="100" w:left="450" w:hangingChars="100" w:hanging="240"/>
        <w:rPr>
          <w:rFonts w:ascii="HG丸ｺﾞｼｯｸM-PRO" w:eastAsia="HG丸ｺﾞｼｯｸM-PRO" w:hAnsiTheme="majorEastAsia"/>
          <w:sz w:val="24"/>
          <w:szCs w:val="24"/>
        </w:rPr>
      </w:pP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 xml:space="preserve">□　</w:t>
      </w:r>
      <w:r w:rsidR="009A64B7">
        <w:rPr>
          <w:rFonts w:ascii="HG丸ｺﾞｼｯｸM-PRO" w:eastAsia="HG丸ｺﾞｼｯｸM-PRO" w:hAnsi="HG丸ｺﾞｼｯｸM-PRO" w:hint="eastAsia"/>
          <w:sz w:val="24"/>
          <w:szCs w:val="24"/>
        </w:rPr>
        <w:t>日本国籍の方もしくは</w:t>
      </w:r>
      <w:r w:rsidRPr="0075654C">
        <w:rPr>
          <w:rFonts w:ascii="HG丸ｺﾞｼｯｸM-PRO" w:eastAsia="HG丸ｺﾞｼｯｸM-PRO" w:hAnsi="HG丸ｺﾞｼｯｸM-PRO" w:hint="eastAsia"/>
          <w:sz w:val="24"/>
          <w:szCs w:val="24"/>
        </w:rPr>
        <w:t>町村在住の外国籍の方</w:t>
      </w:r>
    </w:p>
    <w:p w:rsidR="0075654C" w:rsidRPr="00BE751E" w:rsidRDefault="0075654C" w:rsidP="0075654C">
      <w:pPr>
        <w:ind w:leftChars="100" w:left="450" w:hangingChars="100" w:hanging="240"/>
        <w:rPr>
          <w:rFonts w:ascii="HG丸ｺﾞｼｯｸM-PRO" w:eastAsia="HG丸ｺﾞｼｯｸM-PRO" w:hAnsiTheme="majorEastAsia"/>
          <w:sz w:val="24"/>
          <w:szCs w:val="24"/>
        </w:rPr>
      </w:pPr>
      <w:r w:rsidRPr="00BE751E">
        <w:rPr>
          <w:rFonts w:ascii="HG丸ｺﾞｼｯｸM-PRO" w:eastAsia="HG丸ｺﾞｼｯｸM-PRO" w:hAnsiTheme="majorEastAsia" w:hint="eastAsia"/>
          <w:sz w:val="24"/>
          <w:szCs w:val="24"/>
        </w:rPr>
        <w:t>□　DV（ドメスティックバイオレンス）や虐待の被害者でない方</w:t>
      </w:r>
    </w:p>
    <w:p w:rsidR="0075654C" w:rsidRPr="00BE751E" w:rsidRDefault="00C56CFD" w:rsidP="0075654C">
      <w:pPr>
        <w:ind w:leftChars="100" w:left="450" w:hangingChars="100" w:hanging="240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26" style="position:absolute;left:0;text-align:left;margin-left:3.35pt;margin-top:43.15pt;width:233.25pt;height:20.25pt;z-index:251658240" strokeweight="1pt">
            <v:stroke dashstyle="1 1"/>
            <v:textbox inset="5.85pt,.7pt,5.85pt,.7pt">
              <w:txbxContent>
                <w:p w:rsidR="00940B74" w:rsidRPr="008E421A" w:rsidRDefault="00A2474E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8E421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裏面の注意事項を必ずご確認ください。</w:t>
                  </w:r>
                </w:p>
              </w:txbxContent>
            </v:textbox>
          </v:rect>
        </w:pict>
      </w:r>
      <w:r w:rsidR="0075654C" w:rsidRPr="00F80AAE">
        <w:rPr>
          <w:rFonts w:ascii="HG丸ｺﾞｼｯｸM-PRO" w:eastAsia="HG丸ｺﾞｼｯｸM-PRO" w:hAnsi="HG丸ｺﾞｼｯｸM-PRO"/>
          <w:sz w:val="24"/>
          <w:szCs w:val="24"/>
        </w:rPr>
        <w:t>□</w:t>
      </w:r>
      <w:r w:rsidR="0075654C" w:rsidRPr="00BE751E">
        <w:rPr>
          <w:rFonts w:ascii="HG丸ｺﾞｼｯｸM-PRO" w:eastAsia="HG丸ｺﾞｼｯｸM-PRO" w:hAnsiTheme="majorEastAsia"/>
          <w:sz w:val="24"/>
          <w:szCs w:val="24"/>
        </w:rPr>
        <w:t xml:space="preserve">　支給認定基準</w:t>
      </w:r>
      <w:r w:rsidR="0075654C">
        <w:rPr>
          <w:rFonts w:ascii="HG丸ｺﾞｼｯｸM-PRO" w:eastAsia="HG丸ｺﾞｼｯｸM-PRO" w:hAnsiTheme="majorEastAsia"/>
          <w:sz w:val="24"/>
          <w:szCs w:val="24"/>
        </w:rPr>
        <w:t>世帯</w:t>
      </w:r>
      <w:r w:rsidR="0075654C" w:rsidRPr="00BE751E">
        <w:rPr>
          <w:rFonts w:ascii="HG丸ｺﾞｼｯｸM-PRO" w:eastAsia="HG丸ｺﾞｼｯｸM-PRO" w:hAnsiTheme="majorEastAsia"/>
          <w:sz w:val="24"/>
          <w:szCs w:val="24"/>
        </w:rPr>
        <w:t>員（住民票上</w:t>
      </w:r>
      <w:r w:rsidR="0075654C">
        <w:rPr>
          <w:rFonts w:ascii="HG丸ｺﾞｼｯｸM-PRO" w:eastAsia="HG丸ｺﾞｼｯｸM-PRO" w:hAnsiTheme="majorEastAsia"/>
          <w:sz w:val="24"/>
          <w:szCs w:val="24"/>
        </w:rPr>
        <w:t>、</w:t>
      </w:r>
      <w:r w:rsidR="0075654C" w:rsidRPr="00BE751E">
        <w:rPr>
          <w:rFonts w:ascii="HG丸ｺﾞｼｯｸM-PRO" w:eastAsia="HG丸ｺﾞｼｯｸM-PRO" w:hAnsiTheme="majorEastAsia"/>
          <w:sz w:val="24"/>
          <w:szCs w:val="24"/>
        </w:rPr>
        <w:t>同一世帯の</w:t>
      </w:r>
      <w:r w:rsidR="0075654C">
        <w:rPr>
          <w:rFonts w:ascii="HG丸ｺﾞｼｯｸM-PRO" w:eastAsia="HG丸ｺﾞｼｯｸM-PRO" w:hAnsiTheme="majorEastAsia"/>
          <w:sz w:val="24"/>
          <w:szCs w:val="24"/>
        </w:rPr>
        <w:t>生活保護受給者</w:t>
      </w:r>
      <w:r w:rsidR="0075654C" w:rsidRPr="00BE751E">
        <w:rPr>
          <w:rFonts w:ascii="HG丸ｺﾞｼｯｸM-PRO" w:eastAsia="HG丸ｺﾞｼｯｸM-PRO" w:hAnsiTheme="majorEastAsia"/>
          <w:sz w:val="24"/>
          <w:szCs w:val="24"/>
        </w:rPr>
        <w:t>）のマイナンバーを正しく記載している方</w:t>
      </w:r>
    </w:p>
    <w:p w:rsidR="0075654C" w:rsidRDefault="00D00AE8" w:rsidP="001C5A51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※</w:t>
      </w:r>
      <w:r w:rsidR="009A64B7" w:rsidRPr="009A64B7">
        <w:rPr>
          <w:rFonts w:ascii="HG丸ｺﾞｼｯｸM-PRO" w:eastAsia="HG丸ｺﾞｼｯｸM-PRO" w:hAnsi="HG丸ｺﾞｼｯｸM-PRO"/>
          <w:b/>
          <w:sz w:val="24"/>
          <w:szCs w:val="24"/>
        </w:rPr>
        <w:t>添付書類省略</w:t>
      </w:r>
      <w:r w:rsidR="00940B74">
        <w:rPr>
          <w:rFonts w:ascii="HG丸ｺﾞｼｯｸM-PRO" w:eastAsia="HG丸ｺﾞｼｯｸM-PRO" w:hAnsi="HG丸ｺﾞｼｯｸM-PRO"/>
          <w:b/>
          <w:sz w:val="24"/>
          <w:szCs w:val="24"/>
        </w:rPr>
        <w:t>に当たって</w:t>
      </w:r>
      <w:r w:rsidR="009A64B7" w:rsidRPr="009A64B7">
        <w:rPr>
          <w:rFonts w:ascii="HG丸ｺﾞｼｯｸM-PRO" w:eastAsia="HG丸ｺﾞｼｯｸM-PRO" w:hAnsi="HG丸ｺﾞｼｯｸM-PRO"/>
          <w:b/>
          <w:sz w:val="24"/>
          <w:szCs w:val="24"/>
        </w:rPr>
        <w:t>の注意事項</w:t>
      </w:r>
    </w:p>
    <w:p w:rsidR="00D00AE8" w:rsidRPr="00D00AE8" w:rsidRDefault="00D00AE8" w:rsidP="00D00AE8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D00AE8">
        <w:rPr>
          <w:rFonts w:ascii="HG丸ｺﾞｼｯｸM-PRO" w:eastAsia="HG丸ｺﾞｼｯｸM-PRO" w:hAnsi="HG丸ｺﾞｼｯｸM-PRO" w:hint="eastAsia"/>
          <w:sz w:val="24"/>
          <w:szCs w:val="24"/>
        </w:rPr>
        <w:t>・添付書類省略を行う</w:t>
      </w:r>
      <w:r w:rsidRPr="00D00AE8">
        <w:rPr>
          <w:rFonts w:ascii="HG丸ｺﾞｼｯｸM-PRO" w:eastAsia="HG丸ｺﾞｼｯｸM-PRO" w:hAnsi="HG丸ｺﾞｼｯｸM-PRO"/>
          <w:sz w:val="24"/>
          <w:szCs w:val="24"/>
        </w:rPr>
        <w:t>所得（非）課税証明書や生活保護証明書</w:t>
      </w:r>
      <w:r w:rsidRPr="00D00AE8">
        <w:rPr>
          <w:rFonts w:ascii="HG丸ｺﾞｼｯｸM-PRO" w:eastAsia="HG丸ｺﾞｼｯｸM-PRO" w:hAnsi="HG丸ｺﾞｼｯｸM-PRO" w:hint="eastAsia"/>
          <w:sz w:val="24"/>
          <w:szCs w:val="24"/>
        </w:rPr>
        <w:t>の情報は、県では保有しておらず、マイナンバーを使い、関係機関（市町村等）に照会して、その情報を取得します。</w:t>
      </w:r>
    </w:p>
    <w:p w:rsidR="00860113" w:rsidRDefault="005C339C" w:rsidP="001C5A5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・ご提出いただく「個人番号記載票」に記載したマイナンバーや、この「添付書類の省略に係る調書」に記載いただいた内容に誤りがある場合、</w:t>
      </w:r>
      <w:r w:rsidR="00860113">
        <w:rPr>
          <w:rFonts w:ascii="HG丸ｺﾞｼｯｸM-PRO" w:eastAsia="HG丸ｺﾞｼｯｸM-PRO" w:hAnsi="HG丸ｺﾞｼｯｸM-PRO"/>
          <w:sz w:val="24"/>
          <w:szCs w:val="24"/>
        </w:rPr>
        <w:t>所得（非）課税証明書や生活保護証明書の</w:t>
      </w:r>
      <w:r w:rsidR="00D00AE8">
        <w:rPr>
          <w:rFonts w:ascii="HG丸ｺﾞｼｯｸM-PRO" w:eastAsia="HG丸ｺﾞｼｯｸM-PRO" w:hAnsi="HG丸ｺﾞｼｯｸM-PRO" w:hint="eastAsia"/>
          <w:sz w:val="24"/>
          <w:szCs w:val="24"/>
        </w:rPr>
        <w:t>情報</w:t>
      </w:r>
      <w:r>
        <w:rPr>
          <w:rFonts w:ascii="HG丸ｺﾞｼｯｸM-PRO" w:eastAsia="HG丸ｺﾞｼｯｸM-PRO" w:hAnsi="HG丸ｺﾞｼｯｸM-PRO"/>
          <w:sz w:val="24"/>
          <w:szCs w:val="24"/>
        </w:rPr>
        <w:t>が取得できないため、紙の添付書類を</w:t>
      </w:r>
      <w:r w:rsidR="00F32D2A">
        <w:rPr>
          <w:rFonts w:ascii="HG丸ｺﾞｼｯｸM-PRO" w:eastAsia="HG丸ｺﾞｼｯｸM-PRO" w:hAnsi="HG丸ｺﾞｼｯｸM-PRO"/>
          <w:sz w:val="24"/>
          <w:szCs w:val="24"/>
        </w:rPr>
        <w:t>後日</w:t>
      </w:r>
      <w:r>
        <w:rPr>
          <w:rFonts w:ascii="HG丸ｺﾞｼｯｸM-PRO" w:eastAsia="HG丸ｺﾞｼｯｸM-PRO" w:hAnsi="HG丸ｺﾞｼｯｸM-PRO"/>
          <w:sz w:val="24"/>
          <w:szCs w:val="24"/>
        </w:rPr>
        <w:t>受付窓口にご提出いただくことになります。</w:t>
      </w:r>
    </w:p>
    <w:p w:rsidR="00A30751" w:rsidRDefault="00860113" w:rsidP="00A3075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・また</w:t>
      </w:r>
      <w:r w:rsidR="00D00AE8">
        <w:rPr>
          <w:rFonts w:ascii="HG丸ｺﾞｼｯｸM-PRO" w:eastAsia="HG丸ｺﾞｼｯｸM-PRO" w:hAnsi="HG丸ｺﾞｼｯｸM-PRO" w:hint="eastAsia"/>
          <w:sz w:val="24"/>
          <w:szCs w:val="24"/>
        </w:rPr>
        <w:t>情報</w:t>
      </w:r>
      <w:r w:rsidR="00C56CFD">
        <w:rPr>
          <w:rFonts w:ascii="HG丸ｺﾞｼｯｸM-PRO" w:eastAsia="HG丸ｺﾞｼｯｸM-PRO" w:hAnsi="HG丸ｺﾞｼｯｸM-PRO" w:hint="eastAsia"/>
          <w:sz w:val="24"/>
          <w:szCs w:val="24"/>
        </w:rPr>
        <w:t>照会</w:t>
      </w:r>
      <w:r w:rsidR="00A30751">
        <w:rPr>
          <w:rFonts w:ascii="HG丸ｺﾞｼｯｸM-PRO" w:eastAsia="HG丸ｺﾞｼｯｸM-PRO" w:hAnsi="HG丸ｺﾞｼｯｸM-PRO"/>
          <w:sz w:val="24"/>
          <w:szCs w:val="24"/>
        </w:rPr>
        <w:t>の結果、紙の添付書類を省略できない方であったことが分かった場合も</w:t>
      </w:r>
      <w:r w:rsidR="00D00AE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30751">
        <w:rPr>
          <w:rFonts w:ascii="HG丸ｺﾞｼｯｸM-PRO" w:eastAsia="HG丸ｺﾞｼｯｸM-PRO" w:hAnsi="HG丸ｺﾞｼｯｸM-PRO"/>
          <w:sz w:val="24"/>
          <w:szCs w:val="24"/>
        </w:rPr>
        <w:t>紙の添付書類を受付窓口にご提出いただくことになります。</w:t>
      </w:r>
    </w:p>
    <w:p w:rsidR="00860113" w:rsidRDefault="00A30751" w:rsidP="00A3075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・申請時に提出</w:t>
      </w:r>
      <w:r w:rsidR="00860113">
        <w:rPr>
          <w:rFonts w:ascii="HG丸ｺﾞｼｯｸM-PRO" w:eastAsia="HG丸ｺﾞｼｯｸM-PRO" w:hAnsi="HG丸ｺﾞｼｯｸM-PRO"/>
          <w:sz w:val="24"/>
          <w:szCs w:val="24"/>
        </w:rPr>
        <w:t>された書類は、申請された</w:t>
      </w:r>
      <w:r w:rsidR="00E9266C">
        <w:rPr>
          <w:rFonts w:ascii="HG丸ｺﾞｼｯｸM-PRO" w:eastAsia="HG丸ｺﾞｼｯｸM-PRO" w:hAnsi="HG丸ｺﾞｼｯｸM-PRO"/>
          <w:sz w:val="24"/>
          <w:szCs w:val="24"/>
        </w:rPr>
        <w:t>月の翌月に保健所等から県庁に提出され、その月の中</w:t>
      </w:r>
      <w:r w:rsidR="00860113">
        <w:rPr>
          <w:rFonts w:ascii="HG丸ｺﾞｼｯｸM-PRO" w:eastAsia="HG丸ｺﾞｼｯｸM-PRO" w:hAnsi="HG丸ｺﾞｼｯｸM-PRO"/>
          <w:sz w:val="24"/>
          <w:szCs w:val="24"/>
        </w:rPr>
        <w:t>旬以降に所得（非）課税証明</w:t>
      </w:r>
      <w:r w:rsidR="00F32D2A">
        <w:rPr>
          <w:rFonts w:ascii="HG丸ｺﾞｼｯｸM-PRO" w:eastAsia="HG丸ｺﾞｼｯｸM-PRO" w:hAnsi="HG丸ｺﾞｼｯｸM-PRO"/>
          <w:sz w:val="24"/>
          <w:szCs w:val="24"/>
        </w:rPr>
        <w:t>書や生活保護証明書の</w:t>
      </w:r>
      <w:r w:rsidR="00D00AE8">
        <w:rPr>
          <w:rFonts w:ascii="HG丸ｺﾞｼｯｸM-PRO" w:eastAsia="HG丸ｺﾞｼｯｸM-PRO" w:hAnsi="HG丸ｺﾞｼｯｸM-PRO" w:hint="eastAsia"/>
          <w:sz w:val="24"/>
          <w:szCs w:val="24"/>
        </w:rPr>
        <w:t>情報</w:t>
      </w:r>
      <w:r w:rsidR="00F32D2A">
        <w:rPr>
          <w:rFonts w:ascii="HG丸ｺﾞｼｯｸM-PRO" w:eastAsia="HG丸ｺﾞｼｯｸM-PRO" w:hAnsi="HG丸ｺﾞｼｯｸM-PRO"/>
          <w:sz w:val="24"/>
          <w:szCs w:val="24"/>
        </w:rPr>
        <w:t>照会を行いますので、</w:t>
      </w:r>
      <w:r w:rsidR="00D00AE8">
        <w:rPr>
          <w:rFonts w:ascii="HG丸ｺﾞｼｯｸM-PRO" w:eastAsia="HG丸ｺﾞｼｯｸM-PRO" w:hAnsi="HG丸ｺﾞｼｯｸM-PRO" w:hint="eastAsia"/>
          <w:sz w:val="24"/>
          <w:szCs w:val="24"/>
        </w:rPr>
        <w:t>情報</w:t>
      </w:r>
      <w:r w:rsidR="00F32D2A">
        <w:rPr>
          <w:rFonts w:ascii="HG丸ｺﾞｼｯｸM-PRO" w:eastAsia="HG丸ｺﾞｼｯｸM-PRO" w:hAnsi="HG丸ｺﾞｼｯｸM-PRO"/>
          <w:sz w:val="24"/>
          <w:szCs w:val="24"/>
        </w:rPr>
        <w:t>の取得の結果</w:t>
      </w:r>
      <w:r w:rsidR="00860113">
        <w:rPr>
          <w:rFonts w:ascii="HG丸ｺﾞｼｯｸM-PRO" w:eastAsia="HG丸ｺﾞｼｯｸM-PRO" w:hAnsi="HG丸ｺﾞｼｯｸM-PRO"/>
          <w:sz w:val="24"/>
          <w:szCs w:val="24"/>
        </w:rPr>
        <w:t>が分かるのは申請された月の翌月下旬以降となります。</w:t>
      </w:r>
    </w:p>
    <w:p w:rsidR="009A64B7" w:rsidRDefault="00A30751" w:rsidP="001C5A5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・</w:t>
      </w:r>
      <w:r w:rsidR="00D00AE8">
        <w:rPr>
          <w:rFonts w:ascii="HG丸ｺﾞｼｯｸM-PRO" w:eastAsia="HG丸ｺﾞｼｯｸM-PRO" w:hAnsi="HG丸ｺﾞｼｯｸM-PRO" w:hint="eastAsia"/>
          <w:sz w:val="24"/>
          <w:szCs w:val="24"/>
        </w:rPr>
        <w:t>情報</w:t>
      </w:r>
      <w:r>
        <w:rPr>
          <w:rFonts w:ascii="HG丸ｺﾞｼｯｸM-PRO" w:eastAsia="HG丸ｺﾞｼｯｸM-PRO" w:hAnsi="HG丸ｺﾞｼｯｸM-PRO"/>
          <w:sz w:val="24"/>
          <w:szCs w:val="24"/>
        </w:rPr>
        <w:t>が取得できなかった場合等、保健所等から申請者</w:t>
      </w:r>
      <w:r w:rsidR="0018061A">
        <w:rPr>
          <w:rFonts w:ascii="HG丸ｺﾞｼｯｸM-PRO" w:eastAsia="HG丸ｺﾞｼｯｸM-PRO" w:hAnsi="HG丸ｺﾞｼｯｸM-PRO"/>
          <w:sz w:val="24"/>
          <w:szCs w:val="24"/>
        </w:rPr>
        <w:t>の方に申請された翌月下旬以降にご連絡</w:t>
      </w:r>
      <w:r>
        <w:rPr>
          <w:rFonts w:ascii="HG丸ｺﾞｼｯｸM-PRO" w:eastAsia="HG丸ｺﾞｼｯｸM-PRO" w:hAnsi="HG丸ｺﾞｼｯｸM-PRO"/>
          <w:sz w:val="24"/>
          <w:szCs w:val="24"/>
        </w:rPr>
        <w:t>します。その後</w:t>
      </w:r>
      <w:r w:rsidR="005C339C">
        <w:rPr>
          <w:rFonts w:ascii="HG丸ｺﾞｼｯｸM-PRO" w:eastAsia="HG丸ｺﾞｼｯｸM-PRO" w:hAnsi="HG丸ｺﾞｼｯｸM-PRO"/>
          <w:sz w:val="24"/>
          <w:szCs w:val="24"/>
        </w:rPr>
        <w:t>、紙の添付書類を</w:t>
      </w:r>
      <w:r>
        <w:rPr>
          <w:rFonts w:ascii="HG丸ｺﾞｼｯｸM-PRO" w:eastAsia="HG丸ｺﾞｼｯｸM-PRO" w:hAnsi="HG丸ｺﾞｼｯｸM-PRO"/>
          <w:sz w:val="24"/>
          <w:szCs w:val="24"/>
        </w:rPr>
        <w:t>受付窓口に</w:t>
      </w:r>
      <w:r w:rsidR="00183C23">
        <w:rPr>
          <w:rFonts w:ascii="HG丸ｺﾞｼｯｸM-PRO" w:eastAsia="HG丸ｺﾞｼｯｸM-PRO" w:hAnsi="HG丸ｺﾞｼｯｸM-PRO"/>
          <w:sz w:val="24"/>
          <w:szCs w:val="24"/>
        </w:rPr>
        <w:t>ご提出していただいてから事務処理を行います</w:t>
      </w:r>
      <w:r w:rsidR="0018061A">
        <w:rPr>
          <w:rFonts w:ascii="HG丸ｺﾞｼｯｸM-PRO" w:eastAsia="HG丸ｺﾞｼｯｸM-PRO" w:hAnsi="HG丸ｺﾞｼｯｸM-PRO"/>
          <w:sz w:val="24"/>
          <w:szCs w:val="24"/>
        </w:rPr>
        <w:t>ので</w:t>
      </w:r>
      <w:r w:rsidR="005C339C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18061A">
        <w:rPr>
          <w:rFonts w:ascii="HG丸ｺﾞｼｯｸM-PRO" w:eastAsia="HG丸ｺﾞｼｯｸM-PRO" w:hAnsi="HG丸ｺﾞｼｯｸM-PRO"/>
          <w:sz w:val="24"/>
          <w:szCs w:val="24"/>
        </w:rPr>
        <w:t>受給者証の送付が通常の場合に比べて１月以上遅くなります</w:t>
      </w:r>
      <w:r w:rsidR="005C339C">
        <w:rPr>
          <w:rFonts w:ascii="HG丸ｺﾞｼｯｸM-PRO" w:eastAsia="HG丸ｺﾞｼｯｸM-PRO" w:hAnsi="HG丸ｺﾞｼｯｸM-PRO"/>
          <w:sz w:val="24"/>
          <w:szCs w:val="24"/>
        </w:rPr>
        <w:t>ので記載内容に誤りがないか今一度ご確認ください。</w:t>
      </w:r>
    </w:p>
    <w:p w:rsidR="0031598F" w:rsidRPr="0031598F" w:rsidRDefault="0031598F" w:rsidP="0031598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・本人を含む支給認定基準世帯員の市町村民税が非課税の場合で、受診者</w:t>
      </w:r>
      <w:r w:rsidRPr="0031598F">
        <w:rPr>
          <w:rFonts w:ascii="HG丸ｺﾞｼｯｸM-PRO" w:eastAsia="HG丸ｺﾞｼｯｸM-PRO" w:hAnsi="HG丸ｺﾞｼｯｸM-PRO"/>
          <w:sz w:val="24"/>
          <w:szCs w:val="24"/>
        </w:rPr>
        <w:t>（未成年の場合は保護者）が障害年金</w:t>
      </w:r>
      <w:r>
        <w:rPr>
          <w:rFonts w:ascii="HG丸ｺﾞｼｯｸM-PRO" w:eastAsia="HG丸ｺﾞｼｯｸM-PRO" w:hAnsi="HG丸ｺﾞｼｯｸM-PRO"/>
          <w:sz w:val="24"/>
          <w:szCs w:val="24"/>
        </w:rPr>
        <w:t>、遺族年金、特別児童扶養手当等を受給している場合は、それらの</w:t>
      </w:r>
      <w:r w:rsidR="00D00AE8">
        <w:rPr>
          <w:rFonts w:ascii="HG丸ｺﾞｼｯｸM-PRO" w:eastAsia="HG丸ｺﾞｼｯｸM-PRO" w:hAnsi="HG丸ｺﾞｼｯｸM-PRO" w:hint="eastAsia"/>
          <w:sz w:val="24"/>
          <w:szCs w:val="24"/>
        </w:rPr>
        <w:t>情報</w:t>
      </w:r>
      <w:r w:rsidRPr="0031598F">
        <w:rPr>
          <w:rFonts w:ascii="HG丸ｺﾞｼｯｸM-PRO" w:eastAsia="HG丸ｺﾞｼｯｸM-PRO" w:hAnsi="HG丸ｺﾞｼｯｸM-PRO"/>
          <w:sz w:val="24"/>
          <w:szCs w:val="24"/>
        </w:rPr>
        <w:t>は情報連携の対象となっておらず取得できないため、これまでどおりその金額がわかる公的機関が発行する書類</w:t>
      </w:r>
      <w:r w:rsidR="0014674C">
        <w:rPr>
          <w:rFonts w:ascii="HG丸ｺﾞｼｯｸM-PRO" w:eastAsia="HG丸ｺﾞｼｯｸM-PRO" w:hAnsi="HG丸ｺﾞｼｯｸM-PRO"/>
          <w:sz w:val="24"/>
          <w:szCs w:val="24"/>
        </w:rPr>
        <w:t>（証書、年金払込み通知書等）</w:t>
      </w:r>
      <w:r w:rsidRPr="0031598F">
        <w:rPr>
          <w:rFonts w:ascii="HG丸ｺﾞｼｯｸM-PRO" w:eastAsia="HG丸ｺﾞｼｯｸM-PRO" w:hAnsi="HG丸ｺﾞｼｯｸM-PRO"/>
          <w:sz w:val="24"/>
          <w:szCs w:val="24"/>
        </w:rPr>
        <w:t>が必要</w:t>
      </w:r>
      <w:r>
        <w:rPr>
          <w:rFonts w:ascii="HG丸ｺﾞｼｯｸM-PRO" w:eastAsia="HG丸ｺﾞｼｯｸM-PRO" w:hAnsi="HG丸ｺﾞｼｯｸM-PRO"/>
          <w:sz w:val="24"/>
          <w:szCs w:val="24"/>
        </w:rPr>
        <w:t>です</w:t>
      </w:r>
      <w:r w:rsidRPr="0031598F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9A64B7" w:rsidRDefault="009A64B7" w:rsidP="001C5A5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B4146" w:rsidRPr="0031598F" w:rsidRDefault="008B4146" w:rsidP="001C5A5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A64B7" w:rsidRDefault="00D00AE8" w:rsidP="001C5A51">
      <w:pPr>
        <w:ind w:left="210" w:hangingChars="100" w:hanging="210"/>
        <w:rPr>
          <w:rFonts w:ascii="HG丸ｺﾞｼｯｸM-PRO" w:eastAsia="HG丸ｺﾞｼｯｸM-PRO" w:hAnsi="HG丸ｺﾞｼｯｸM-PRO"/>
          <w:sz w:val="24"/>
          <w:szCs w:val="24"/>
        </w:rPr>
      </w:pPr>
      <w:r w:rsidRPr="00D00AE8">
        <w:rPr>
          <w:noProof/>
        </w:rPr>
        <w:drawing>
          <wp:inline distT="0" distB="0" distL="0" distR="0">
            <wp:extent cx="5759450" cy="367604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4C" w:rsidRPr="009A64B7" w:rsidRDefault="0075654C" w:rsidP="001C5A5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5654C" w:rsidRPr="009A64B7" w:rsidSect="00940B74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09A" w:rsidRDefault="0088209A" w:rsidP="00F553E1">
      <w:r>
        <w:separator/>
      </w:r>
    </w:p>
  </w:endnote>
  <w:endnote w:type="continuationSeparator" w:id="0">
    <w:p w:rsidR="0088209A" w:rsidRDefault="0088209A" w:rsidP="00F5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09A" w:rsidRDefault="0088209A" w:rsidP="00F553E1">
      <w:r>
        <w:separator/>
      </w:r>
    </w:p>
  </w:footnote>
  <w:footnote w:type="continuationSeparator" w:id="0">
    <w:p w:rsidR="0088209A" w:rsidRDefault="0088209A" w:rsidP="00F5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0516B"/>
    <w:multiLevelType w:val="hybridMultilevel"/>
    <w:tmpl w:val="634246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2313C"/>
    <w:multiLevelType w:val="hybridMultilevel"/>
    <w:tmpl w:val="0D7223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42E"/>
    <w:rsid w:val="00015898"/>
    <w:rsid w:val="00017002"/>
    <w:rsid w:val="00017BCF"/>
    <w:rsid w:val="000531FB"/>
    <w:rsid w:val="00066892"/>
    <w:rsid w:val="000749A4"/>
    <w:rsid w:val="0007722A"/>
    <w:rsid w:val="000814DF"/>
    <w:rsid w:val="000903DB"/>
    <w:rsid w:val="0009329D"/>
    <w:rsid w:val="000A620D"/>
    <w:rsid w:val="000A637B"/>
    <w:rsid w:val="000A6699"/>
    <w:rsid w:val="000B113B"/>
    <w:rsid w:val="000C0BCD"/>
    <w:rsid w:val="000C3C95"/>
    <w:rsid w:val="000E521E"/>
    <w:rsid w:val="00115706"/>
    <w:rsid w:val="00126529"/>
    <w:rsid w:val="00130E1B"/>
    <w:rsid w:val="00132474"/>
    <w:rsid w:val="00132AA2"/>
    <w:rsid w:val="00135034"/>
    <w:rsid w:val="00136AC1"/>
    <w:rsid w:val="001439FC"/>
    <w:rsid w:val="001451DF"/>
    <w:rsid w:val="0014674C"/>
    <w:rsid w:val="00152CF0"/>
    <w:rsid w:val="0018061A"/>
    <w:rsid w:val="00183C23"/>
    <w:rsid w:val="00185EE3"/>
    <w:rsid w:val="001A2628"/>
    <w:rsid w:val="001A5339"/>
    <w:rsid w:val="001C5A51"/>
    <w:rsid w:val="001D6427"/>
    <w:rsid w:val="00205484"/>
    <w:rsid w:val="00216467"/>
    <w:rsid w:val="0022722F"/>
    <w:rsid w:val="0022771B"/>
    <w:rsid w:val="0023204E"/>
    <w:rsid w:val="002507D7"/>
    <w:rsid w:val="0025280B"/>
    <w:rsid w:val="00261347"/>
    <w:rsid w:val="00276E91"/>
    <w:rsid w:val="00285C98"/>
    <w:rsid w:val="00293AF5"/>
    <w:rsid w:val="002A16AC"/>
    <w:rsid w:val="002A48C3"/>
    <w:rsid w:val="002B213C"/>
    <w:rsid w:val="002B3047"/>
    <w:rsid w:val="002B7792"/>
    <w:rsid w:val="002C3C6B"/>
    <w:rsid w:val="002D4FC3"/>
    <w:rsid w:val="002E39E3"/>
    <w:rsid w:val="002F7378"/>
    <w:rsid w:val="0031598F"/>
    <w:rsid w:val="0033311A"/>
    <w:rsid w:val="00333B3D"/>
    <w:rsid w:val="003460A1"/>
    <w:rsid w:val="0034630A"/>
    <w:rsid w:val="003550CB"/>
    <w:rsid w:val="0036337A"/>
    <w:rsid w:val="003645CF"/>
    <w:rsid w:val="003771B3"/>
    <w:rsid w:val="00382299"/>
    <w:rsid w:val="00387DA2"/>
    <w:rsid w:val="00391C8D"/>
    <w:rsid w:val="003B2448"/>
    <w:rsid w:val="003D4867"/>
    <w:rsid w:val="003D6087"/>
    <w:rsid w:val="003F3598"/>
    <w:rsid w:val="003F709E"/>
    <w:rsid w:val="0041201F"/>
    <w:rsid w:val="00453AB5"/>
    <w:rsid w:val="004614BC"/>
    <w:rsid w:val="00466075"/>
    <w:rsid w:val="004816F8"/>
    <w:rsid w:val="00487E39"/>
    <w:rsid w:val="004A115F"/>
    <w:rsid w:val="004C2FE4"/>
    <w:rsid w:val="004C4C48"/>
    <w:rsid w:val="004D09A0"/>
    <w:rsid w:val="004D25B1"/>
    <w:rsid w:val="004E5E93"/>
    <w:rsid w:val="005016C9"/>
    <w:rsid w:val="00516ABC"/>
    <w:rsid w:val="00524FCC"/>
    <w:rsid w:val="00544BA6"/>
    <w:rsid w:val="00554581"/>
    <w:rsid w:val="005655AE"/>
    <w:rsid w:val="00572B9A"/>
    <w:rsid w:val="005A0B2E"/>
    <w:rsid w:val="005C339C"/>
    <w:rsid w:val="005D7AEB"/>
    <w:rsid w:val="005F7516"/>
    <w:rsid w:val="006030DB"/>
    <w:rsid w:val="0060416B"/>
    <w:rsid w:val="00604741"/>
    <w:rsid w:val="006214A1"/>
    <w:rsid w:val="00625168"/>
    <w:rsid w:val="00632BF3"/>
    <w:rsid w:val="00647472"/>
    <w:rsid w:val="006514AB"/>
    <w:rsid w:val="00654496"/>
    <w:rsid w:val="00671048"/>
    <w:rsid w:val="00671293"/>
    <w:rsid w:val="00671CE0"/>
    <w:rsid w:val="00677212"/>
    <w:rsid w:val="006A0D52"/>
    <w:rsid w:val="006A7E60"/>
    <w:rsid w:val="006B013F"/>
    <w:rsid w:val="006C7E2E"/>
    <w:rsid w:val="006D3670"/>
    <w:rsid w:val="007040D0"/>
    <w:rsid w:val="0071183C"/>
    <w:rsid w:val="007134A4"/>
    <w:rsid w:val="0072033A"/>
    <w:rsid w:val="00721984"/>
    <w:rsid w:val="00724B5D"/>
    <w:rsid w:val="00730DD0"/>
    <w:rsid w:val="007408F3"/>
    <w:rsid w:val="00742194"/>
    <w:rsid w:val="00754CF5"/>
    <w:rsid w:val="0075654C"/>
    <w:rsid w:val="007670C1"/>
    <w:rsid w:val="00772C7F"/>
    <w:rsid w:val="007762F5"/>
    <w:rsid w:val="007930C0"/>
    <w:rsid w:val="007A21DD"/>
    <w:rsid w:val="007A2D7F"/>
    <w:rsid w:val="007A5965"/>
    <w:rsid w:val="007E7706"/>
    <w:rsid w:val="0080096B"/>
    <w:rsid w:val="00810CA7"/>
    <w:rsid w:val="008144ED"/>
    <w:rsid w:val="00815230"/>
    <w:rsid w:val="008303B9"/>
    <w:rsid w:val="00832478"/>
    <w:rsid w:val="00860113"/>
    <w:rsid w:val="0086642E"/>
    <w:rsid w:val="008818E2"/>
    <w:rsid w:val="0088209A"/>
    <w:rsid w:val="008A2883"/>
    <w:rsid w:val="008A32AD"/>
    <w:rsid w:val="008B0297"/>
    <w:rsid w:val="008B4146"/>
    <w:rsid w:val="008B78EF"/>
    <w:rsid w:val="008B79AD"/>
    <w:rsid w:val="008C4079"/>
    <w:rsid w:val="008C636F"/>
    <w:rsid w:val="008E018F"/>
    <w:rsid w:val="008E1D0F"/>
    <w:rsid w:val="008E3D6A"/>
    <w:rsid w:val="008E421A"/>
    <w:rsid w:val="008F2D74"/>
    <w:rsid w:val="0090120E"/>
    <w:rsid w:val="009134E0"/>
    <w:rsid w:val="00932725"/>
    <w:rsid w:val="00940B74"/>
    <w:rsid w:val="00961013"/>
    <w:rsid w:val="0096392D"/>
    <w:rsid w:val="00992842"/>
    <w:rsid w:val="00996C0D"/>
    <w:rsid w:val="009A3262"/>
    <w:rsid w:val="009A64B7"/>
    <w:rsid w:val="009A74B1"/>
    <w:rsid w:val="009C0172"/>
    <w:rsid w:val="009C21C4"/>
    <w:rsid w:val="009E56A8"/>
    <w:rsid w:val="009E6532"/>
    <w:rsid w:val="00A03D91"/>
    <w:rsid w:val="00A052B1"/>
    <w:rsid w:val="00A2474E"/>
    <w:rsid w:val="00A30751"/>
    <w:rsid w:val="00A3448D"/>
    <w:rsid w:val="00A53CDC"/>
    <w:rsid w:val="00A830FA"/>
    <w:rsid w:val="00A85885"/>
    <w:rsid w:val="00AD0234"/>
    <w:rsid w:val="00AE6995"/>
    <w:rsid w:val="00AE754E"/>
    <w:rsid w:val="00AF11CA"/>
    <w:rsid w:val="00AF577A"/>
    <w:rsid w:val="00B136CD"/>
    <w:rsid w:val="00B13748"/>
    <w:rsid w:val="00B4548C"/>
    <w:rsid w:val="00B83FF1"/>
    <w:rsid w:val="00BD797B"/>
    <w:rsid w:val="00BE751E"/>
    <w:rsid w:val="00C05CDE"/>
    <w:rsid w:val="00C0617B"/>
    <w:rsid w:val="00C118ED"/>
    <w:rsid w:val="00C436FD"/>
    <w:rsid w:val="00C531B6"/>
    <w:rsid w:val="00C54B6F"/>
    <w:rsid w:val="00C56CFD"/>
    <w:rsid w:val="00C57779"/>
    <w:rsid w:val="00C668DE"/>
    <w:rsid w:val="00C67772"/>
    <w:rsid w:val="00C742DC"/>
    <w:rsid w:val="00C742F3"/>
    <w:rsid w:val="00C76663"/>
    <w:rsid w:val="00C855A5"/>
    <w:rsid w:val="00CA1472"/>
    <w:rsid w:val="00CA2247"/>
    <w:rsid w:val="00CA686C"/>
    <w:rsid w:val="00CA7292"/>
    <w:rsid w:val="00CB3995"/>
    <w:rsid w:val="00CC3E40"/>
    <w:rsid w:val="00CD3321"/>
    <w:rsid w:val="00CF00C0"/>
    <w:rsid w:val="00CF28F2"/>
    <w:rsid w:val="00D00AE8"/>
    <w:rsid w:val="00D04BA3"/>
    <w:rsid w:val="00D10D16"/>
    <w:rsid w:val="00D3616B"/>
    <w:rsid w:val="00D66BD6"/>
    <w:rsid w:val="00D75FE9"/>
    <w:rsid w:val="00D85945"/>
    <w:rsid w:val="00D913C4"/>
    <w:rsid w:val="00DA2AD7"/>
    <w:rsid w:val="00DC11AF"/>
    <w:rsid w:val="00DD5564"/>
    <w:rsid w:val="00DF4B17"/>
    <w:rsid w:val="00E22ABD"/>
    <w:rsid w:val="00E35B29"/>
    <w:rsid w:val="00E36A09"/>
    <w:rsid w:val="00E37B44"/>
    <w:rsid w:val="00E54DD2"/>
    <w:rsid w:val="00E55A29"/>
    <w:rsid w:val="00E566AB"/>
    <w:rsid w:val="00E63592"/>
    <w:rsid w:val="00E671AE"/>
    <w:rsid w:val="00E8727C"/>
    <w:rsid w:val="00E9266C"/>
    <w:rsid w:val="00EA1604"/>
    <w:rsid w:val="00EB122B"/>
    <w:rsid w:val="00EB3DC9"/>
    <w:rsid w:val="00ED69C1"/>
    <w:rsid w:val="00EE35B1"/>
    <w:rsid w:val="00F17313"/>
    <w:rsid w:val="00F22CC8"/>
    <w:rsid w:val="00F24998"/>
    <w:rsid w:val="00F32D2A"/>
    <w:rsid w:val="00F4306D"/>
    <w:rsid w:val="00F553E1"/>
    <w:rsid w:val="00F6109A"/>
    <w:rsid w:val="00F67659"/>
    <w:rsid w:val="00F77C00"/>
    <w:rsid w:val="00F80AAE"/>
    <w:rsid w:val="00F81953"/>
    <w:rsid w:val="00FB3807"/>
    <w:rsid w:val="00FC6BBE"/>
    <w:rsid w:val="00FE5238"/>
    <w:rsid w:val="00FF5A2F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7" type="connector" idref="#_x0000_s1034"/>
        <o:r id="V:Rule8" type="connector" idref="#_x0000_s1035"/>
        <o:r id="V:Rule9" type="connector" idref="#_x0000_s1040"/>
        <o:r id="V:Rule10" type="connector" idref="#_x0000_s1038"/>
        <o:r id="V:Rule11" type="connector" idref="#_x0000_s1039"/>
        <o:r id="V:Rule12" type="connector" idref="#_x0000_s1037"/>
      </o:rules>
    </o:shapelayout>
  </w:shapeDefaults>
  <w:decimalSymbol w:val="."/>
  <w:listSeparator w:val=","/>
  <w15:docId w15:val="{B7610A97-EEEF-4308-ABD3-97E4E1F7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3E1"/>
  </w:style>
  <w:style w:type="paragraph" w:styleId="a6">
    <w:name w:val="footer"/>
    <w:basedOn w:val="a"/>
    <w:link w:val="a7"/>
    <w:uiPriority w:val="99"/>
    <w:unhideWhenUsed/>
    <w:rsid w:val="00F55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3E1"/>
  </w:style>
  <w:style w:type="paragraph" w:styleId="a8">
    <w:name w:val="List Paragraph"/>
    <w:basedOn w:val="a"/>
    <w:uiPriority w:val="34"/>
    <w:qFormat/>
    <w:rsid w:val="00F6109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0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07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ACA76-6F91-4F8B-B13E-770F7B9F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9701540</dc:creator>
  <cp:keywords/>
  <dc:description/>
  <cp:lastModifiedBy>重松　貴博</cp:lastModifiedBy>
  <cp:revision>5</cp:revision>
  <cp:lastPrinted>2018-05-04T03:43:00Z</cp:lastPrinted>
  <dcterms:created xsi:type="dcterms:W3CDTF">2018-01-24T00:51:00Z</dcterms:created>
  <dcterms:modified xsi:type="dcterms:W3CDTF">2018-05-04T03:45:00Z</dcterms:modified>
</cp:coreProperties>
</file>